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A8" w:rsidRPr="00A203A8" w:rsidRDefault="00BD43A8" w:rsidP="00EF098A">
      <w:pPr>
        <w:spacing w:before="100" w:beforeAutospacing="1" w:after="100" w:afterAutospacing="1" w:line="360" w:lineRule="auto"/>
        <w:ind w:left="709" w:hanging="709"/>
        <w:contextualSpacing/>
        <w:rPr>
          <w:b/>
        </w:rPr>
      </w:pPr>
      <w:r w:rsidRPr="00A203A8">
        <w:rPr>
          <w:b/>
        </w:rPr>
        <w:t>References</w:t>
      </w:r>
    </w:p>
    <w:p w:rsidR="00464FA6" w:rsidRPr="00A203A8" w:rsidRDefault="00464FA6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Abidin</w:t>
      </w:r>
      <w:proofErr w:type="spellEnd"/>
      <w:r w:rsidRPr="00A203A8">
        <w:t>, R. R. (1995).</w:t>
      </w:r>
      <w:proofErr w:type="gramEnd"/>
      <w:r w:rsidRPr="00A203A8">
        <w:t xml:space="preserve"> </w:t>
      </w:r>
      <w:r w:rsidRPr="00A203A8">
        <w:rPr>
          <w:i/>
          <w:iCs/>
        </w:rPr>
        <w:t xml:space="preserve">Parenting Stress Index (PSI) </w:t>
      </w:r>
      <w:r w:rsidRPr="00A203A8">
        <w:rPr>
          <w:i/>
        </w:rPr>
        <w:t xml:space="preserve">(3rd </w:t>
      </w:r>
      <w:proofErr w:type="gramStart"/>
      <w:r w:rsidRPr="00A203A8">
        <w:rPr>
          <w:i/>
        </w:rPr>
        <w:t>ed</w:t>
      </w:r>
      <w:proofErr w:type="gramEnd"/>
      <w:r w:rsidRPr="00A203A8">
        <w:t>.). Odessa, FL:  Psychological Assessment</w:t>
      </w:r>
      <w:r w:rsidRPr="00A203A8">
        <w:rPr>
          <w:iCs/>
        </w:rPr>
        <w:t xml:space="preserve"> </w:t>
      </w:r>
      <w:r w:rsidRPr="00A203A8">
        <w:t>Resources, Inc.</w:t>
      </w:r>
    </w:p>
    <w:p w:rsidR="00044A9B" w:rsidRPr="00A203A8" w:rsidRDefault="00044A9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jc w:val="both"/>
      </w:pPr>
      <w:proofErr w:type="gramStart"/>
      <w:r w:rsidRPr="00A203A8">
        <w:rPr>
          <w:iCs/>
        </w:rPr>
        <w:t xml:space="preserve">Achenbach T. M., &amp; </w:t>
      </w:r>
      <w:proofErr w:type="spellStart"/>
      <w:r w:rsidRPr="00A203A8">
        <w:rPr>
          <w:iCs/>
        </w:rPr>
        <w:t>Rescorla</w:t>
      </w:r>
      <w:proofErr w:type="spellEnd"/>
      <w:r w:rsidRPr="00A203A8">
        <w:rPr>
          <w:iCs/>
        </w:rPr>
        <w:t>, L. A. (2000).</w:t>
      </w:r>
      <w:proofErr w:type="gramEnd"/>
      <w:r w:rsidRPr="00A203A8">
        <w:rPr>
          <w:iCs/>
        </w:rPr>
        <w:t xml:space="preserve"> </w:t>
      </w:r>
      <w:proofErr w:type="gramStart"/>
      <w:r w:rsidRPr="00A203A8">
        <w:rPr>
          <w:rStyle w:val="Emphasis"/>
          <w:shd w:val="clear" w:color="auto" w:fill="FFFFFF"/>
        </w:rPr>
        <w:t>Manual for the ASEBA Preschool Forms &amp; Profiles</w:t>
      </w:r>
      <w:r w:rsidRPr="00A203A8">
        <w:rPr>
          <w:shd w:val="clear" w:color="auto" w:fill="FFFFFF"/>
        </w:rPr>
        <w:t>.</w:t>
      </w:r>
      <w:proofErr w:type="gramEnd"/>
      <w:r w:rsidRPr="00A203A8">
        <w:rPr>
          <w:shd w:val="clear" w:color="auto" w:fill="FFFFFF"/>
        </w:rPr>
        <w:t xml:space="preserve"> Burlington: VT: University of Vermont, Research </w:t>
      </w:r>
      <w:proofErr w:type="spellStart"/>
      <w:r w:rsidRPr="00A203A8">
        <w:rPr>
          <w:shd w:val="clear" w:color="auto" w:fill="FFFFFF"/>
        </w:rPr>
        <w:t>Center</w:t>
      </w:r>
      <w:proofErr w:type="spellEnd"/>
      <w:r w:rsidRPr="00A203A8">
        <w:rPr>
          <w:shd w:val="clear" w:color="auto" w:fill="FFFFFF"/>
        </w:rPr>
        <w:t xml:space="preserve"> for Children, Youth, and Families.</w:t>
      </w:r>
    </w:p>
    <w:p w:rsidR="00FF04AB" w:rsidRPr="00A203A8" w:rsidRDefault="00FF04A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rPr>
          <w:rFonts w:eastAsiaTheme="minorHAnsi"/>
          <w:lang w:eastAsia="en-US"/>
        </w:rPr>
      </w:pPr>
      <w:r w:rsidRPr="00A203A8">
        <w:rPr>
          <w:rFonts w:eastAsiaTheme="minorHAnsi"/>
          <w:lang w:eastAsia="en-US"/>
        </w:rPr>
        <w:t xml:space="preserve">Ainsworth, M. D. S., </w:t>
      </w:r>
      <w:proofErr w:type="spellStart"/>
      <w:r w:rsidRPr="00A203A8">
        <w:rPr>
          <w:rFonts w:eastAsiaTheme="minorHAnsi"/>
          <w:lang w:eastAsia="en-US"/>
        </w:rPr>
        <w:t>Blehar</w:t>
      </w:r>
      <w:proofErr w:type="spellEnd"/>
      <w:r w:rsidRPr="00A203A8">
        <w:rPr>
          <w:rFonts w:eastAsiaTheme="minorHAnsi"/>
          <w:lang w:eastAsia="en-US"/>
        </w:rPr>
        <w:t xml:space="preserve">, M. C., Waters, E., &amp; Wall, S. (1978). </w:t>
      </w:r>
      <w:r w:rsidRPr="00A203A8">
        <w:rPr>
          <w:rFonts w:eastAsiaTheme="minorHAnsi"/>
          <w:i/>
          <w:iCs/>
          <w:lang w:eastAsia="en-US"/>
        </w:rPr>
        <w:t xml:space="preserve">Patterns of attachment: A psychological study of the Strange Situation. </w:t>
      </w:r>
      <w:r w:rsidRPr="00A203A8">
        <w:rPr>
          <w:rFonts w:eastAsiaTheme="minorHAnsi"/>
          <w:lang w:eastAsia="en-US"/>
        </w:rPr>
        <w:t>Hillsdale, NJ: Erlbaum.</w:t>
      </w:r>
    </w:p>
    <w:p w:rsidR="003D1397" w:rsidRPr="00A203A8" w:rsidRDefault="003D1397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Allen, S., &amp; Daly, K. (2007).</w:t>
      </w:r>
      <w:proofErr w:type="gramEnd"/>
      <w:r w:rsidRPr="00A203A8">
        <w:t xml:space="preserve"> The effects of father involvement: An updated research summary of the evidence inventory. Guelph, Ontario: Centre for Families, Work &amp; Well-Being, University of Guelph. Retrieved from </w:t>
      </w:r>
      <w:hyperlink r:id="rId6" w:history="1">
        <w:r w:rsidRPr="00A203A8">
          <w:rPr>
            <w:rStyle w:val="Hyperlink"/>
            <w:color w:val="auto"/>
          </w:rPr>
          <w:t>http://www.fira.ca/cms/documents/29/Effec</w:t>
        </w:r>
      </w:hyperlink>
    </w:p>
    <w:p w:rsidR="00435958" w:rsidRPr="00A203A8" w:rsidRDefault="00435958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Alpern</w:t>
      </w:r>
      <w:proofErr w:type="spellEnd"/>
      <w:r w:rsidRPr="00A203A8">
        <w:t>, G., Boll, T., &amp; Shearer, T. (2007).</w:t>
      </w:r>
      <w:proofErr w:type="gramEnd"/>
      <w:r w:rsidRPr="00A203A8">
        <w:t xml:space="preserve"> Developmental Profile, Third Edition. Los </w:t>
      </w:r>
    </w:p>
    <w:p w:rsidR="00435958" w:rsidRPr="00A203A8" w:rsidRDefault="00435958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>Angeles: Western Psychological Services.</w:t>
      </w:r>
    </w:p>
    <w:p w:rsidR="00582D17" w:rsidRPr="00A203A8" w:rsidRDefault="00582D17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t>Aquilino</w:t>
      </w:r>
      <w:proofErr w:type="spellEnd"/>
      <w:r w:rsidRPr="00A203A8">
        <w:t xml:space="preserve"> W (1997). From adolescent to young adult: A prospective study of parent-child </w:t>
      </w:r>
    </w:p>
    <w:p w:rsidR="00582D17" w:rsidRPr="00A203A8" w:rsidRDefault="00582D17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relations</w:t>
      </w:r>
      <w:proofErr w:type="gramEnd"/>
      <w:r w:rsidRPr="00A203A8">
        <w:t xml:space="preserve"> during the transition to adulthood. </w:t>
      </w:r>
      <w:r w:rsidRPr="00A203A8">
        <w:rPr>
          <w:i/>
        </w:rPr>
        <w:t>Journal of Marriage and Family, 59 (3</w:t>
      </w:r>
      <w:r w:rsidRPr="00A203A8">
        <w:t xml:space="preserve">), 670-686.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</w:t>
      </w:r>
      <w:r w:rsidRPr="00A203A8">
        <w:rPr>
          <w:shd w:val="clear" w:color="auto" w:fill="FFFFFF"/>
        </w:rPr>
        <w:t xml:space="preserve"> 10.2307/353953.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Amato, P.R. &amp; Fowler, F. (2002).</w:t>
      </w:r>
      <w:proofErr w:type="gramEnd"/>
      <w:r w:rsidRPr="00A203A8">
        <w:t xml:space="preserve"> Parenting practices, child adjustment, and family diversity. </w:t>
      </w:r>
      <w:r w:rsidRPr="00A203A8">
        <w:rPr>
          <w:i/>
        </w:rPr>
        <w:t xml:space="preserve">Journal of Marriage and Family, 64 </w:t>
      </w:r>
      <w:r w:rsidRPr="00A203A8">
        <w:t>(3), 703-716.</w:t>
      </w:r>
    </w:p>
    <w:p w:rsidR="00EF098A" w:rsidRPr="00A203A8" w:rsidRDefault="00373B73" w:rsidP="00EF098A">
      <w:pPr>
        <w:spacing w:after="100" w:afterAutospacing="1" w:line="360" w:lineRule="auto"/>
        <w:ind w:left="709" w:hanging="709"/>
        <w:contextualSpacing/>
        <w:jc w:val="both"/>
        <w:rPr>
          <w:bCs/>
          <w:iCs/>
        </w:rPr>
      </w:pPr>
      <w:proofErr w:type="gramStart"/>
      <w:r w:rsidRPr="00A203A8">
        <w:rPr>
          <w:bCs/>
          <w:iCs/>
        </w:rPr>
        <w:t xml:space="preserve">American Academy of </w:t>
      </w:r>
      <w:proofErr w:type="spellStart"/>
      <w:r w:rsidRPr="00A203A8">
        <w:rPr>
          <w:bCs/>
          <w:iCs/>
        </w:rPr>
        <w:t>Pediatrics</w:t>
      </w:r>
      <w:proofErr w:type="spellEnd"/>
      <w:r w:rsidRPr="00A203A8">
        <w:rPr>
          <w:bCs/>
          <w:iCs/>
        </w:rPr>
        <w:t>.</w:t>
      </w:r>
      <w:proofErr w:type="gramEnd"/>
      <w:r w:rsidRPr="00A203A8">
        <w:rPr>
          <w:bCs/>
          <w:iCs/>
        </w:rPr>
        <w:t xml:space="preserve"> (1991). </w:t>
      </w:r>
      <w:proofErr w:type="gramStart"/>
      <w:r w:rsidRPr="00A203A8">
        <w:rPr>
          <w:bCs/>
          <w:i/>
          <w:iCs/>
        </w:rPr>
        <w:t>The</w:t>
      </w:r>
      <w:proofErr w:type="gramEnd"/>
      <w:r w:rsidRPr="00A203A8">
        <w:rPr>
          <w:bCs/>
          <w:i/>
          <w:iCs/>
        </w:rPr>
        <w:t xml:space="preserve"> Framingham Safety Survey</w:t>
      </w:r>
      <w:r w:rsidRPr="00A203A8">
        <w:rPr>
          <w:bCs/>
          <w:iCs/>
        </w:rPr>
        <w:t xml:space="preserve">. Elk Grove Village, IL: American Academy of </w:t>
      </w:r>
      <w:r w:rsidRPr="00A203A8">
        <w:rPr>
          <w:bCs/>
          <w:iCs/>
          <w:lang w:val="en-US"/>
        </w:rPr>
        <w:t>Pediatrics</w:t>
      </w:r>
      <w:r w:rsidRPr="00A203A8">
        <w:rPr>
          <w:bCs/>
          <w:iCs/>
        </w:rPr>
        <w:t>.</w:t>
      </w:r>
    </w:p>
    <w:p w:rsidR="00F625F8" w:rsidRPr="00A203A8" w:rsidRDefault="00F625F8" w:rsidP="00EF098A">
      <w:pPr>
        <w:spacing w:after="100" w:afterAutospacing="1" w:line="360" w:lineRule="auto"/>
        <w:ind w:left="709" w:hanging="709"/>
        <w:contextualSpacing/>
        <w:jc w:val="both"/>
      </w:pPr>
      <w:proofErr w:type="gramStart"/>
      <w:r w:rsidRPr="00A203A8">
        <w:t xml:space="preserve">American Academy of </w:t>
      </w:r>
      <w:proofErr w:type="spellStart"/>
      <w:r w:rsidRPr="00A203A8">
        <w:t>Pediatrics</w:t>
      </w:r>
      <w:proofErr w:type="spellEnd"/>
      <w:r w:rsidRPr="00A203A8">
        <w:t xml:space="preserve"> (2013).</w:t>
      </w:r>
      <w:proofErr w:type="gramEnd"/>
      <w:r w:rsidRPr="00A203A8">
        <w:t xml:space="preserve"> </w:t>
      </w:r>
      <w:r w:rsidRPr="00A203A8">
        <w:rPr>
          <w:i/>
        </w:rPr>
        <w:t>Ages &amp; Stages: Developmental Milestones: 3 to 4 Year Olds</w:t>
      </w:r>
      <w:r w:rsidRPr="00A203A8">
        <w:t xml:space="preserve">. Retrieved from </w:t>
      </w:r>
      <w:hyperlink r:id="rId7" w:history="1">
        <w:r w:rsidR="00875B40" w:rsidRPr="00A203A8">
          <w:rPr>
            <w:rStyle w:val="Hyperlink"/>
            <w:color w:val="auto"/>
          </w:rPr>
          <w:t>http://www.healthychildren.org/English/ages-stages/toddler/pages/Developmental-Milestones-3-to-4-Years-Old.aspx</w:t>
        </w:r>
      </w:hyperlink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Anderson, M.L. (2008). Multiple inference and gender differences in the effects of early intervention: A </w:t>
      </w:r>
      <w:proofErr w:type="spellStart"/>
      <w:r w:rsidRPr="00A203A8">
        <w:t>reevaluation</w:t>
      </w:r>
      <w:proofErr w:type="spellEnd"/>
      <w:r w:rsidRPr="00A203A8">
        <w:t xml:space="preserve"> of the Abecedarian, Perry Preschool and Early Training projects. </w:t>
      </w:r>
      <w:r w:rsidRPr="00A203A8">
        <w:rPr>
          <w:i/>
        </w:rPr>
        <w:t>Journal of the American Statistical Association, 103</w:t>
      </w:r>
      <w:r w:rsidR="00261EFF" w:rsidRPr="00A203A8">
        <w:t>(484), 1481-1495.</w:t>
      </w:r>
      <w:r w:rsidR="0096493C" w:rsidRPr="00A203A8">
        <w:t xml:space="preserve"> </w:t>
      </w:r>
      <w:proofErr w:type="spellStart"/>
      <w:proofErr w:type="gramStart"/>
      <w:r w:rsidR="0096493C" w:rsidRPr="00A203A8">
        <w:t>doi</w:t>
      </w:r>
      <w:proofErr w:type="spellEnd"/>
      <w:proofErr w:type="gramEnd"/>
      <w:r w:rsidR="0096493C" w:rsidRPr="00A203A8">
        <w:t>: 10.1198/016214508000000841</w:t>
      </w:r>
    </w:p>
    <w:p w:rsidR="00261EFF" w:rsidRPr="00A203A8" w:rsidRDefault="00261EFF" w:rsidP="00EF098A">
      <w:pPr>
        <w:spacing w:line="360" w:lineRule="auto"/>
        <w:ind w:left="709" w:hanging="709"/>
        <w:contextualSpacing/>
      </w:pPr>
      <w:r w:rsidRPr="00A203A8">
        <w:t xml:space="preserve">Archer, J. (2004). Sex differences in aggression in real-world settings: A meta-analytic </w:t>
      </w:r>
    </w:p>
    <w:p w:rsidR="00261EFF" w:rsidRPr="00A203A8" w:rsidRDefault="00261EFF" w:rsidP="00EF098A">
      <w:pPr>
        <w:spacing w:line="360" w:lineRule="auto"/>
        <w:ind w:left="709" w:hanging="709"/>
        <w:contextualSpacing/>
      </w:pPr>
      <w:proofErr w:type="gramStart"/>
      <w:r w:rsidRPr="00A203A8">
        <w:t>review</w:t>
      </w:r>
      <w:proofErr w:type="gramEnd"/>
      <w:r w:rsidRPr="00A203A8">
        <w:t xml:space="preserve">. </w:t>
      </w:r>
      <w:r w:rsidRPr="00A203A8">
        <w:rPr>
          <w:i/>
        </w:rPr>
        <w:t xml:space="preserve">Review of General Psychology, 8(4), </w:t>
      </w:r>
      <w:r w:rsidRPr="00A203A8">
        <w:t>291-322. doi:10.1037/1089-2680.8.4.291.</w:t>
      </w:r>
    </w:p>
    <w:p w:rsidR="00A44042" w:rsidRPr="00A203A8" w:rsidRDefault="00A44042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Armistead, L., Klein, K., &amp; Forehand, R. (1995).</w:t>
      </w:r>
      <w:proofErr w:type="gramEnd"/>
      <w:r w:rsidRPr="00A203A8">
        <w:t xml:space="preserve"> Parental physical illness and child function. </w:t>
      </w:r>
      <w:r w:rsidRPr="00A203A8">
        <w:rPr>
          <w:i/>
        </w:rPr>
        <w:t>Child Psychology Review, 15</w:t>
      </w:r>
      <w:r w:rsidRPr="00A203A8">
        <w:t>, 409-422.</w:t>
      </w:r>
    </w:p>
    <w:p w:rsidR="00875B40" w:rsidRPr="00A203A8" w:rsidRDefault="00875B40" w:rsidP="00EF098A">
      <w:pPr>
        <w:spacing w:line="360" w:lineRule="auto"/>
        <w:ind w:left="709" w:hanging="709"/>
        <w:contextualSpacing/>
      </w:pPr>
      <w:r w:rsidRPr="00A203A8">
        <w:t xml:space="preserve">Armstrong K., Fraser J., </w:t>
      </w:r>
      <w:proofErr w:type="spellStart"/>
      <w:r w:rsidRPr="00A203A8">
        <w:t>Dadds</w:t>
      </w:r>
      <w:proofErr w:type="spellEnd"/>
      <w:r w:rsidRPr="00A203A8">
        <w:t xml:space="preserve"> M. &amp; Morris J. (1999). A randomized, controlled trial of </w:t>
      </w:r>
    </w:p>
    <w:p w:rsidR="00875B40" w:rsidRPr="00A203A8" w:rsidRDefault="00875B40" w:rsidP="00EF098A">
      <w:pPr>
        <w:spacing w:line="360" w:lineRule="auto"/>
        <w:ind w:left="709" w:hanging="709"/>
        <w:contextualSpacing/>
        <w:rPr>
          <w:shd w:val="clear" w:color="auto" w:fill="FFFFFF"/>
        </w:rPr>
      </w:pPr>
      <w:proofErr w:type="gramStart"/>
      <w:r w:rsidRPr="00A203A8">
        <w:lastRenderedPageBreak/>
        <w:t>nurse</w:t>
      </w:r>
      <w:proofErr w:type="gramEnd"/>
      <w:r w:rsidRPr="00A203A8">
        <w:t xml:space="preserve"> home visiting to vulnerable families with newborns</w:t>
      </w:r>
      <w:r w:rsidRPr="00A203A8">
        <w:rPr>
          <w:i/>
        </w:rPr>
        <w:t>. Journal of Paediatric Child Health, 35,</w:t>
      </w:r>
      <w:r w:rsidRPr="00A203A8">
        <w:t xml:space="preserve"> 237-244.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</w:t>
      </w:r>
      <w:r w:rsidRPr="00A203A8">
        <w:rPr>
          <w:shd w:val="clear" w:color="auto" w:fill="FFFFFF"/>
        </w:rPr>
        <w:t xml:space="preserve"> 10.1046/j.1440-1754.1999.00348.x.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rPr>
          <w:lang w:val="es-CR"/>
        </w:rPr>
        <w:t>Aunola</w:t>
      </w:r>
      <w:proofErr w:type="spellEnd"/>
      <w:r w:rsidRPr="00A203A8">
        <w:rPr>
          <w:lang w:val="es-CR"/>
        </w:rPr>
        <w:t xml:space="preserve">, K. &amp; </w:t>
      </w:r>
      <w:proofErr w:type="spellStart"/>
      <w:r w:rsidRPr="00A203A8">
        <w:rPr>
          <w:lang w:val="es-CR"/>
        </w:rPr>
        <w:t>Nurmi</w:t>
      </w:r>
      <w:proofErr w:type="spellEnd"/>
      <w:r w:rsidRPr="00A203A8">
        <w:rPr>
          <w:lang w:val="es-CR"/>
        </w:rPr>
        <w:t xml:space="preserve">, J.E. (2005). </w:t>
      </w:r>
      <w:r w:rsidRPr="00A203A8">
        <w:t xml:space="preserve">The role of parenting styles in children’s problem behaviour. </w:t>
      </w:r>
      <w:r w:rsidRPr="00A203A8">
        <w:rPr>
          <w:i/>
        </w:rPr>
        <w:t>Child Development, 76</w:t>
      </w:r>
      <w:r w:rsidRPr="00A203A8">
        <w:t xml:space="preserve">(6), 1144-1159. </w:t>
      </w:r>
    </w:p>
    <w:p w:rsidR="00A20500" w:rsidRPr="00A203A8" w:rsidRDefault="00A20500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Baker, A., </w:t>
      </w:r>
      <w:proofErr w:type="spellStart"/>
      <w:r w:rsidRPr="00A203A8">
        <w:t>Piotrkowski</w:t>
      </w:r>
      <w:proofErr w:type="spellEnd"/>
      <w:r w:rsidRPr="00A203A8">
        <w:t>, C., &amp; Brooks-Gunn, J. (1999).</w:t>
      </w:r>
      <w:proofErr w:type="gramEnd"/>
      <w:r w:rsidRPr="00A203A8">
        <w:t xml:space="preserve"> </w:t>
      </w:r>
      <w:proofErr w:type="gramStart"/>
      <w:r w:rsidRPr="00A203A8">
        <w:t>The home instruction program for preschool youngsters (HIPPY).</w:t>
      </w:r>
      <w:proofErr w:type="gramEnd"/>
      <w:r w:rsidRPr="00A203A8">
        <w:t xml:space="preserve"> </w:t>
      </w:r>
      <w:r w:rsidRPr="00A203A8">
        <w:rPr>
          <w:i/>
        </w:rPr>
        <w:t>The Future of Children Home Visiting: Recent Program Evaluations, 9(1),</w:t>
      </w:r>
      <w:r w:rsidRPr="00A203A8">
        <w:t xml:space="preserve"> 116-133. </w:t>
      </w:r>
      <w:proofErr w:type="gramStart"/>
      <w:r w:rsidRPr="00A203A8">
        <w:t>pmid:</w:t>
      </w:r>
      <w:proofErr w:type="gramEnd"/>
      <w:r w:rsidRPr="00A203A8">
        <w:t>10414013</w:t>
      </w:r>
    </w:p>
    <w:p w:rsidR="006260BE" w:rsidRPr="00A203A8" w:rsidRDefault="006260BE" w:rsidP="00EF098A">
      <w:pPr>
        <w:autoSpaceDE w:val="0"/>
        <w:autoSpaceDN w:val="0"/>
        <w:adjustRightInd w:val="0"/>
        <w:spacing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Balaji</w:t>
      </w:r>
      <w:proofErr w:type="spellEnd"/>
      <w:r w:rsidRPr="00A203A8">
        <w:t xml:space="preserve">, A. B., </w:t>
      </w:r>
      <w:proofErr w:type="spellStart"/>
      <w:r w:rsidRPr="00A203A8">
        <w:t>Claussen</w:t>
      </w:r>
      <w:proofErr w:type="spellEnd"/>
      <w:r w:rsidRPr="00A203A8">
        <w:t xml:space="preserve">, A. H., Smith, C., </w:t>
      </w:r>
      <w:proofErr w:type="spellStart"/>
      <w:r w:rsidRPr="00A203A8">
        <w:t>Visser</w:t>
      </w:r>
      <w:proofErr w:type="spellEnd"/>
      <w:r w:rsidRPr="00A203A8">
        <w:t xml:space="preserve">, S. N., Johnson Morales, M., &amp; </w:t>
      </w:r>
      <w:proofErr w:type="spellStart"/>
      <w:r w:rsidRPr="00A203A8">
        <w:t>Perou</w:t>
      </w:r>
      <w:proofErr w:type="spellEnd"/>
      <w:r w:rsidRPr="00A203A8">
        <w:t>, R. (2007) Social Support Networks and Maternal Mental Health and Well-Being.</w:t>
      </w:r>
      <w:proofErr w:type="gramEnd"/>
      <w:r w:rsidRPr="00A203A8">
        <w:t xml:space="preserve"> </w:t>
      </w:r>
      <w:r w:rsidRPr="00A203A8">
        <w:rPr>
          <w:i/>
        </w:rPr>
        <w:t>Journal of Women’s Health</w:t>
      </w:r>
      <w:r w:rsidRPr="00A203A8">
        <w:t>, 16</w:t>
      </w:r>
      <w:proofErr w:type="gramStart"/>
      <w:r w:rsidRPr="00A203A8">
        <w:t>,1386</w:t>
      </w:r>
      <w:proofErr w:type="gramEnd"/>
      <w:r w:rsidRPr="00A203A8">
        <w:t xml:space="preserve"> – 1396.</w:t>
      </w:r>
      <w:r w:rsidR="00795898" w:rsidRPr="00A203A8">
        <w:t xml:space="preserve"> </w:t>
      </w:r>
      <w:proofErr w:type="spellStart"/>
      <w:proofErr w:type="gramStart"/>
      <w:r w:rsidR="00795898" w:rsidRPr="00A203A8">
        <w:t>doi</w:t>
      </w:r>
      <w:proofErr w:type="spellEnd"/>
      <w:proofErr w:type="gramEnd"/>
      <w:r w:rsidR="00795898" w:rsidRPr="00A203A8">
        <w:t>: 10.1089/jwh.2007.CDC10.</w:t>
      </w:r>
    </w:p>
    <w:p w:rsidR="00CC78F7" w:rsidRPr="00A203A8" w:rsidRDefault="00CC78F7" w:rsidP="00EF098A">
      <w:pPr>
        <w:autoSpaceDE w:val="0"/>
        <w:autoSpaceDN w:val="0"/>
        <w:adjustRightInd w:val="0"/>
        <w:spacing w:after="100" w:afterAutospacing="1" w:line="360" w:lineRule="auto"/>
        <w:ind w:left="709" w:hanging="709"/>
        <w:contextualSpacing/>
      </w:pPr>
      <w:r w:rsidRPr="00A203A8">
        <w:rPr>
          <w:rStyle w:val="author"/>
          <w:bdr w:val="none" w:sz="0" w:space="0" w:color="auto" w:frame="1"/>
          <w:shd w:val="clear" w:color="auto" w:fill="FFFFFF"/>
        </w:rPr>
        <w:t>Ballinger, G. A.</w:t>
      </w:r>
      <w:r w:rsidRPr="00A203A8">
        <w:rPr>
          <w:rStyle w:val="apple-converted-space"/>
          <w:shd w:val="clear" w:color="auto" w:fill="FFFFFF"/>
        </w:rPr>
        <w:t> </w:t>
      </w:r>
      <w:r w:rsidRPr="00A203A8">
        <w:rPr>
          <w:shd w:val="clear" w:color="auto" w:fill="FFFFFF"/>
        </w:rPr>
        <w:t>(</w:t>
      </w:r>
      <w:r w:rsidRPr="00A203A8">
        <w:rPr>
          <w:rStyle w:val="pubyear"/>
          <w:bdr w:val="none" w:sz="0" w:space="0" w:color="auto" w:frame="1"/>
          <w:shd w:val="clear" w:color="auto" w:fill="FFFFFF"/>
        </w:rPr>
        <w:t>2004</w:t>
      </w:r>
      <w:r w:rsidRPr="00A203A8">
        <w:rPr>
          <w:shd w:val="clear" w:color="auto" w:fill="FFFFFF"/>
        </w:rPr>
        <w:t>). ‘</w:t>
      </w:r>
      <w:r w:rsidRPr="00A203A8">
        <w:rPr>
          <w:rStyle w:val="articletitle"/>
          <w:bdr w:val="none" w:sz="0" w:space="0" w:color="auto" w:frame="1"/>
          <w:shd w:val="clear" w:color="auto" w:fill="FFFFFF"/>
        </w:rPr>
        <w:t>Using generalized estimating equations for longitudinal data analysis</w:t>
      </w:r>
      <w:r w:rsidRPr="00A203A8">
        <w:rPr>
          <w:shd w:val="clear" w:color="auto" w:fill="FFFFFF"/>
        </w:rPr>
        <w:t>.</w:t>
      </w:r>
      <w:r w:rsidRPr="00A203A8">
        <w:rPr>
          <w:rStyle w:val="apple-converted-space"/>
          <w:shd w:val="clear" w:color="auto" w:fill="FFFFFF"/>
        </w:rPr>
        <w:t> </w:t>
      </w:r>
      <w:proofErr w:type="gramStart"/>
      <w:r w:rsidRPr="00A203A8">
        <w:rPr>
          <w:rStyle w:val="journaltitle"/>
          <w:i/>
          <w:iCs/>
          <w:bdr w:val="none" w:sz="0" w:space="0" w:color="auto" w:frame="1"/>
          <w:shd w:val="clear" w:color="auto" w:fill="FFFFFF"/>
        </w:rPr>
        <w:t>Organizational Research Methods</w:t>
      </w:r>
      <w:r w:rsidRPr="00A203A8">
        <w:rPr>
          <w:shd w:val="clear" w:color="auto" w:fill="FFFFFF"/>
        </w:rPr>
        <w:t>,</w:t>
      </w:r>
      <w:r w:rsidRPr="00A203A8">
        <w:rPr>
          <w:rStyle w:val="apple-converted-space"/>
          <w:shd w:val="clear" w:color="auto" w:fill="FFFFFF"/>
        </w:rPr>
        <w:t> </w:t>
      </w:r>
      <w:r w:rsidRPr="00A203A8">
        <w:rPr>
          <w:rStyle w:val="vol"/>
          <w:bCs/>
          <w:bdr w:val="none" w:sz="0" w:space="0" w:color="auto" w:frame="1"/>
          <w:shd w:val="clear" w:color="auto" w:fill="FFFFFF"/>
        </w:rPr>
        <w:t>7</w:t>
      </w:r>
      <w:r w:rsidRPr="00A203A8">
        <w:rPr>
          <w:shd w:val="clear" w:color="auto" w:fill="FFFFFF"/>
        </w:rPr>
        <w:t>,</w:t>
      </w:r>
      <w:r w:rsidRPr="00A203A8">
        <w:rPr>
          <w:rStyle w:val="pagefirst"/>
          <w:bdr w:val="none" w:sz="0" w:space="0" w:color="auto" w:frame="1"/>
          <w:shd w:val="clear" w:color="auto" w:fill="FFFFFF"/>
        </w:rPr>
        <w:t>127</w:t>
      </w:r>
      <w:r w:rsidRPr="00A203A8">
        <w:rPr>
          <w:shd w:val="clear" w:color="auto" w:fill="FFFFFF"/>
        </w:rPr>
        <w:t>–</w:t>
      </w:r>
      <w:r w:rsidRPr="00A203A8">
        <w:rPr>
          <w:rStyle w:val="pagelast"/>
          <w:bdr w:val="none" w:sz="0" w:space="0" w:color="auto" w:frame="1"/>
          <w:shd w:val="clear" w:color="auto" w:fill="FFFFFF"/>
        </w:rPr>
        <w:t>50</w:t>
      </w:r>
      <w:r w:rsidRPr="00A203A8">
        <w:rPr>
          <w:shd w:val="clear" w:color="auto" w:fill="FFFFFF"/>
        </w:rPr>
        <w:t>.</w:t>
      </w:r>
      <w:proofErr w:type="gramEnd"/>
      <w:r w:rsidRPr="00A203A8">
        <w:rPr>
          <w:shd w:val="clear" w:color="auto" w:fill="FFFFFF"/>
        </w:rPr>
        <w:t xml:space="preserve"> </w:t>
      </w:r>
      <w:proofErr w:type="spellStart"/>
      <w:proofErr w:type="gramStart"/>
      <w:r w:rsidRPr="00A203A8">
        <w:rPr>
          <w:bCs/>
          <w:shd w:val="clear" w:color="auto" w:fill="FFFFFF"/>
        </w:rPr>
        <w:t>doi</w:t>
      </w:r>
      <w:proofErr w:type="spellEnd"/>
      <w:proofErr w:type="gramEnd"/>
      <w:r w:rsidRPr="00A203A8">
        <w:rPr>
          <w:bCs/>
          <w:shd w:val="clear" w:color="auto" w:fill="FFFFFF"/>
        </w:rPr>
        <w:t>:</w:t>
      </w:r>
      <w:r w:rsidRPr="00A203A8">
        <w:rPr>
          <w:rStyle w:val="apple-converted-space"/>
          <w:bCs/>
          <w:shd w:val="clear" w:color="auto" w:fill="FFFFFF"/>
        </w:rPr>
        <w:t> </w:t>
      </w:r>
      <w:r w:rsidRPr="00A203A8">
        <w:rPr>
          <w:rStyle w:val="slug-doi"/>
          <w:bCs/>
          <w:bdr w:val="none" w:sz="0" w:space="0" w:color="auto" w:frame="1"/>
          <w:shd w:val="clear" w:color="auto" w:fill="FFFFFF"/>
        </w:rPr>
        <w:t>10.1177/1094428104263672</w:t>
      </w:r>
    </w:p>
    <w:p w:rsidR="00A44042" w:rsidRPr="00A203A8" w:rsidRDefault="00A44042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Barbeau</w:t>
      </w:r>
      <w:proofErr w:type="spellEnd"/>
      <w:r w:rsidRPr="00A203A8">
        <w:t xml:space="preserve">, E. M., Krieger, N., &amp; </w:t>
      </w:r>
      <w:proofErr w:type="spellStart"/>
      <w:r w:rsidRPr="00A203A8">
        <w:t>Soobader</w:t>
      </w:r>
      <w:proofErr w:type="spellEnd"/>
      <w:r w:rsidRPr="00A203A8">
        <w:t>, M. (2004).</w:t>
      </w:r>
      <w:proofErr w:type="gramEnd"/>
      <w:r w:rsidRPr="00A203A8">
        <w:t xml:space="preserve"> Working class matters: Socioeconomic disadvantage, race/ethnicity, gender, and smoking in NHIS 2000. </w:t>
      </w:r>
      <w:r w:rsidRPr="00A203A8">
        <w:rPr>
          <w:i/>
        </w:rPr>
        <w:t>American Journal of Public Health, 94,</w:t>
      </w:r>
      <w:r w:rsidRPr="00A203A8">
        <w:t xml:space="preserve"> 269–278.</w:t>
      </w:r>
      <w:r w:rsidR="00AF750D" w:rsidRPr="00A203A8">
        <w:t xml:space="preserve"> </w:t>
      </w:r>
      <w:proofErr w:type="gramStart"/>
      <w:r w:rsidR="00AF750D" w:rsidRPr="00A203A8">
        <w:t>pmcid:</w:t>
      </w:r>
      <w:proofErr w:type="gramEnd"/>
      <w:r w:rsidR="00AF750D" w:rsidRPr="00A203A8">
        <w:t>pmc1448243.</w:t>
      </w:r>
    </w:p>
    <w:p w:rsidR="006260BE" w:rsidRPr="00A203A8" w:rsidRDefault="006260BE" w:rsidP="00EF098A">
      <w:pPr>
        <w:spacing w:after="100" w:afterAutospacing="1" w:line="360" w:lineRule="auto"/>
        <w:ind w:left="709" w:right="-164" w:hanging="709"/>
        <w:contextualSpacing/>
        <w:jc w:val="both"/>
      </w:pPr>
      <w:proofErr w:type="gramStart"/>
      <w:r w:rsidRPr="00A203A8">
        <w:rPr>
          <w:bCs/>
          <w:iCs/>
          <w:lang w:val="en-US"/>
        </w:rPr>
        <w:t xml:space="preserve">Barlow J, </w:t>
      </w:r>
      <w:proofErr w:type="spellStart"/>
      <w:r w:rsidRPr="00A203A8">
        <w:rPr>
          <w:bCs/>
          <w:iCs/>
          <w:lang w:val="en-US"/>
        </w:rPr>
        <w:t>Coren</w:t>
      </w:r>
      <w:proofErr w:type="spellEnd"/>
      <w:r w:rsidRPr="00A203A8">
        <w:rPr>
          <w:bCs/>
          <w:iCs/>
          <w:lang w:val="en-US"/>
        </w:rPr>
        <w:t xml:space="preserve"> E., &amp; Stewart-Brown S. S. B. (2003).</w:t>
      </w:r>
      <w:proofErr w:type="gramEnd"/>
      <w:r w:rsidRPr="00A203A8">
        <w:rPr>
          <w:bCs/>
          <w:iCs/>
          <w:lang w:val="en-US"/>
        </w:rPr>
        <w:t xml:space="preserve"> </w:t>
      </w:r>
      <w:r w:rsidRPr="00A203A8">
        <w:rPr>
          <w:bCs/>
          <w:i/>
          <w:iCs/>
          <w:lang w:val="en-US"/>
        </w:rPr>
        <w:t>Parent-training programs for improving maternal psychosocial health (Review)</w:t>
      </w:r>
      <w:r w:rsidRPr="00A203A8">
        <w:rPr>
          <w:bCs/>
          <w:iCs/>
          <w:lang w:val="en-US"/>
        </w:rPr>
        <w:t xml:space="preserve">. </w:t>
      </w:r>
      <w:proofErr w:type="gramStart"/>
      <w:r w:rsidRPr="00A203A8">
        <w:rPr>
          <w:bCs/>
          <w:iCs/>
          <w:lang w:val="en-US"/>
        </w:rPr>
        <w:t>The Cochrane Library, John Wiley &amp; Sons, Ltd.</w:t>
      </w:r>
      <w:proofErr w:type="gramEnd"/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Barnett, S. (1995). Long term effects of early childhood programmes on cognitive and school outcomes. </w:t>
      </w:r>
      <w:r w:rsidRPr="00A203A8">
        <w:rPr>
          <w:i/>
        </w:rPr>
        <w:t>The Future of Children, 5</w:t>
      </w:r>
      <w:r w:rsidRPr="00A203A8">
        <w:t xml:space="preserve">(3), 25-50. </w:t>
      </w:r>
      <w:proofErr w:type="spellStart"/>
      <w:proofErr w:type="gramStart"/>
      <w:r w:rsidR="009527C3" w:rsidRPr="00A203A8">
        <w:t>doi</w:t>
      </w:r>
      <w:proofErr w:type="spellEnd"/>
      <w:proofErr w:type="gramEnd"/>
      <w:r w:rsidR="009527C3" w:rsidRPr="00A203A8">
        <w:t>:</w:t>
      </w:r>
      <w:r w:rsidR="009527C3" w:rsidRPr="00A203A8">
        <w:rPr>
          <w:shd w:val="clear" w:color="auto" w:fill="FFFFFF"/>
        </w:rPr>
        <w:t xml:space="preserve"> 10.2307/1602366</w:t>
      </w:r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  <w:rPr>
          <w:bCs/>
          <w:iCs/>
        </w:rPr>
      </w:pPr>
      <w:proofErr w:type="spellStart"/>
      <w:proofErr w:type="gramStart"/>
      <w:r w:rsidRPr="00A203A8">
        <w:rPr>
          <w:bCs/>
          <w:iCs/>
        </w:rPr>
        <w:t>Bartolotta</w:t>
      </w:r>
      <w:proofErr w:type="spellEnd"/>
      <w:r w:rsidRPr="00A203A8">
        <w:rPr>
          <w:bCs/>
          <w:iCs/>
        </w:rPr>
        <w:t xml:space="preserve">, T. E., </w:t>
      </w:r>
      <w:r w:rsidR="0093330A" w:rsidRPr="00A203A8">
        <w:rPr>
          <w:bCs/>
          <w:iCs/>
        </w:rPr>
        <w:t>&amp; Shulman, B. B. (2009).</w:t>
      </w:r>
      <w:proofErr w:type="gramEnd"/>
      <w:r w:rsidR="0093330A" w:rsidRPr="00A203A8">
        <w:rPr>
          <w:bCs/>
          <w:iCs/>
        </w:rPr>
        <w:t xml:space="preserve"> </w:t>
      </w:r>
      <w:proofErr w:type="gramStart"/>
      <w:r w:rsidR="0093330A" w:rsidRPr="00A203A8">
        <w:rPr>
          <w:bCs/>
          <w:iCs/>
        </w:rPr>
        <w:t>Child d</w:t>
      </w:r>
      <w:r w:rsidRPr="00A203A8">
        <w:rPr>
          <w:bCs/>
          <w:iCs/>
        </w:rPr>
        <w:t>evelopment.</w:t>
      </w:r>
      <w:proofErr w:type="gramEnd"/>
      <w:r w:rsidRPr="00A203A8">
        <w:rPr>
          <w:bCs/>
          <w:iCs/>
        </w:rPr>
        <w:t xml:space="preserve"> </w:t>
      </w:r>
      <w:proofErr w:type="gramStart"/>
      <w:r w:rsidRPr="00A203A8">
        <w:rPr>
          <w:bCs/>
          <w:iCs/>
        </w:rPr>
        <w:t xml:space="preserve">In B.B. Shulman &amp; N. C. Capone (Eds.), </w:t>
      </w:r>
      <w:r w:rsidRPr="00A203A8">
        <w:rPr>
          <w:bCs/>
          <w:i/>
          <w:iCs/>
        </w:rPr>
        <w:t>Language Development Foundations, Processes and Clinical Applications</w:t>
      </w:r>
      <w:r w:rsidRPr="00A203A8">
        <w:rPr>
          <w:bCs/>
          <w:iCs/>
        </w:rPr>
        <w:t>.</w:t>
      </w:r>
      <w:proofErr w:type="gramEnd"/>
      <w:r w:rsidRPr="00A203A8">
        <w:rPr>
          <w:bCs/>
          <w:iCs/>
        </w:rPr>
        <w:t xml:space="preserve"> Boston, MA: Jones and Bartlett Learning.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t>Baumrind</w:t>
      </w:r>
      <w:proofErr w:type="spellEnd"/>
      <w:r w:rsidRPr="00A203A8">
        <w:t xml:space="preserve">, D. (1966). </w:t>
      </w:r>
      <w:proofErr w:type="gramStart"/>
      <w:r w:rsidRPr="00A203A8">
        <w:t>Effects of Authoritative Parental Control on Child Behaviour.</w:t>
      </w:r>
      <w:proofErr w:type="gramEnd"/>
      <w:r w:rsidRPr="00A203A8">
        <w:t xml:space="preserve"> </w:t>
      </w:r>
      <w:r w:rsidRPr="00A203A8">
        <w:rPr>
          <w:i/>
        </w:rPr>
        <w:t>Child Development, 37</w:t>
      </w:r>
      <w:r w:rsidRPr="00A203A8">
        <w:t>(4), 887-907.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t>Baumrind</w:t>
      </w:r>
      <w:proofErr w:type="spellEnd"/>
      <w:r w:rsidRPr="00A203A8">
        <w:t xml:space="preserve">, D. (1989). </w:t>
      </w:r>
      <w:proofErr w:type="gramStart"/>
      <w:r w:rsidRPr="00A203A8">
        <w:t>Rearing competent children.</w:t>
      </w:r>
      <w:proofErr w:type="gramEnd"/>
      <w:r w:rsidRPr="00A203A8">
        <w:t xml:space="preserve"> </w:t>
      </w:r>
      <w:proofErr w:type="gramStart"/>
      <w:r w:rsidRPr="00A203A8">
        <w:t xml:space="preserve">In W. Damon (Ed.), </w:t>
      </w:r>
      <w:r w:rsidRPr="00A203A8">
        <w:rPr>
          <w:i/>
        </w:rPr>
        <w:t>Child development today and tomorrow</w:t>
      </w:r>
      <w:r w:rsidRPr="00A203A8">
        <w:t xml:space="preserve"> (pp. 349-378).</w:t>
      </w:r>
      <w:proofErr w:type="gramEnd"/>
      <w:r w:rsidRPr="00A203A8">
        <w:t xml:space="preserve"> San Francisco: </w:t>
      </w:r>
      <w:proofErr w:type="spellStart"/>
      <w:r w:rsidRPr="00A203A8">
        <w:t>Jossey</w:t>
      </w:r>
      <w:proofErr w:type="spellEnd"/>
      <w:r w:rsidRPr="00A203A8">
        <w:t>-Bass.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t>Baumrind</w:t>
      </w:r>
      <w:proofErr w:type="spellEnd"/>
      <w:r w:rsidRPr="00A203A8">
        <w:t xml:space="preserve">, D. (1991). </w:t>
      </w:r>
      <w:proofErr w:type="gramStart"/>
      <w:r w:rsidRPr="00A203A8">
        <w:t>The influence of parenting style on adolescent competence and substance use.</w:t>
      </w:r>
      <w:proofErr w:type="gramEnd"/>
      <w:r w:rsidRPr="00A203A8">
        <w:t xml:space="preserve"> </w:t>
      </w:r>
      <w:r w:rsidRPr="00A203A8">
        <w:rPr>
          <w:i/>
        </w:rPr>
        <w:t>The Journal of Early Adolescence, 11</w:t>
      </w:r>
      <w:r w:rsidRPr="00A203A8">
        <w:t xml:space="preserve">(1), 56-95. </w:t>
      </w:r>
    </w:p>
    <w:p w:rsidR="006260BE" w:rsidRPr="00A203A8" w:rsidRDefault="006260BE" w:rsidP="00EF098A">
      <w:pPr>
        <w:spacing w:after="100" w:afterAutospacing="1" w:line="360" w:lineRule="auto"/>
        <w:ind w:left="709" w:hanging="709"/>
        <w:contextualSpacing/>
      </w:pPr>
      <w:proofErr w:type="gramStart"/>
      <w:r w:rsidRPr="00A203A8">
        <w:t>Beck, C. T. (2001).</w:t>
      </w:r>
      <w:proofErr w:type="gramEnd"/>
      <w:r w:rsidRPr="00A203A8">
        <w:t xml:space="preserve"> Predictors of Postpartum Depression: An Update. </w:t>
      </w:r>
      <w:proofErr w:type="gramStart"/>
      <w:r w:rsidRPr="00A203A8">
        <w:rPr>
          <w:i/>
        </w:rPr>
        <w:t>Nursing Research</w:t>
      </w:r>
      <w:r w:rsidRPr="00A203A8">
        <w:t>.</w:t>
      </w:r>
      <w:proofErr w:type="gramEnd"/>
      <w:r w:rsidRPr="00A203A8">
        <w:rPr>
          <w:i/>
        </w:rPr>
        <w:t xml:space="preserve"> 50</w:t>
      </w:r>
      <w:r w:rsidRPr="00A203A8">
        <w:t>, 275-285.</w:t>
      </w:r>
      <w:r w:rsidR="00184AC2" w:rsidRPr="00A203A8">
        <w:t xml:space="preserve"> </w:t>
      </w:r>
      <w:proofErr w:type="spellStart"/>
      <w:proofErr w:type="gramStart"/>
      <w:r w:rsidR="00184AC2" w:rsidRPr="00A203A8">
        <w:t>doi</w:t>
      </w:r>
      <w:proofErr w:type="spellEnd"/>
      <w:proofErr w:type="gramEnd"/>
      <w:r w:rsidR="00184AC2" w:rsidRPr="00A203A8">
        <w:t>:</w:t>
      </w:r>
      <w:r w:rsidR="00184AC2" w:rsidRPr="00A203A8">
        <w:rPr>
          <w:shd w:val="clear" w:color="auto" w:fill="FFFFFF"/>
        </w:rPr>
        <w:t xml:space="preserve"> 10.1097/00006199-200109000-00004</w:t>
      </w:r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  <w:rPr>
          <w:lang w:val="en-GB"/>
        </w:rPr>
      </w:pPr>
      <w:proofErr w:type="spellStart"/>
      <w:r w:rsidRPr="00A203A8">
        <w:rPr>
          <w:lang w:val="en-GB"/>
        </w:rPr>
        <w:t>Belsky</w:t>
      </w:r>
      <w:proofErr w:type="spellEnd"/>
      <w:r w:rsidRPr="00A203A8">
        <w:rPr>
          <w:lang w:val="en-GB"/>
        </w:rPr>
        <w:t xml:space="preserve">, J., </w:t>
      </w:r>
      <w:proofErr w:type="spellStart"/>
      <w:r w:rsidRPr="00A203A8">
        <w:rPr>
          <w:lang w:val="en-GB"/>
        </w:rPr>
        <w:t>Vandell</w:t>
      </w:r>
      <w:proofErr w:type="spellEnd"/>
      <w:r w:rsidRPr="00A203A8">
        <w:rPr>
          <w:lang w:val="en-GB"/>
        </w:rPr>
        <w:t xml:space="preserve">, D. L., </w:t>
      </w:r>
      <w:proofErr w:type="spellStart"/>
      <w:r w:rsidRPr="00A203A8">
        <w:rPr>
          <w:lang w:val="en-GB"/>
        </w:rPr>
        <w:t>Burchinal</w:t>
      </w:r>
      <w:proofErr w:type="spellEnd"/>
      <w:r w:rsidRPr="00A203A8">
        <w:rPr>
          <w:lang w:val="en-GB"/>
        </w:rPr>
        <w:t xml:space="preserve">, M., Clarke-Stewart, K. A., McCartney, K., Owen, M. T., &amp; </w:t>
      </w:r>
      <w:proofErr w:type="gramStart"/>
      <w:r w:rsidRPr="00A203A8">
        <w:rPr>
          <w:lang w:val="en-GB"/>
        </w:rPr>
        <w:t>The</w:t>
      </w:r>
      <w:proofErr w:type="gramEnd"/>
      <w:r w:rsidRPr="00A203A8">
        <w:rPr>
          <w:lang w:val="en-GB"/>
        </w:rPr>
        <w:t xml:space="preserve"> NICHD Early Child Care Research Network (2007).</w:t>
      </w:r>
      <w:r w:rsidR="003F159E" w:rsidRPr="00A203A8">
        <w:rPr>
          <w:lang w:val="en-GB"/>
        </w:rPr>
        <w:t xml:space="preserve"> Are there long-term </w:t>
      </w:r>
      <w:r w:rsidR="003F159E" w:rsidRPr="00A203A8">
        <w:rPr>
          <w:lang w:val="en-GB"/>
        </w:rPr>
        <w:lastRenderedPageBreak/>
        <w:t>effects of early childcare?</w:t>
      </w:r>
      <w:r w:rsidRPr="00A203A8">
        <w:rPr>
          <w:lang w:val="en-GB"/>
        </w:rPr>
        <w:t xml:space="preserve"> </w:t>
      </w:r>
      <w:r w:rsidRPr="00A203A8">
        <w:rPr>
          <w:i/>
          <w:lang w:val="en-GB"/>
        </w:rPr>
        <w:t xml:space="preserve">Child Development, 78(2), </w:t>
      </w:r>
      <w:r w:rsidRPr="00A203A8">
        <w:rPr>
          <w:lang w:val="en-GB"/>
        </w:rPr>
        <w:t>681-701. DOI: 10.1111/j.1467-8624.2007.01021.x</w:t>
      </w:r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rPr>
          <w:bCs/>
        </w:rPr>
        <w:t>Bem</w:t>
      </w:r>
      <w:proofErr w:type="spellEnd"/>
      <w:r w:rsidRPr="00A203A8">
        <w:rPr>
          <w:bCs/>
        </w:rPr>
        <w:t>, S.L. (1983). Gender schema theory and its implications for child development: raising gender-</w:t>
      </w:r>
      <w:proofErr w:type="spellStart"/>
      <w:r w:rsidRPr="00A203A8">
        <w:rPr>
          <w:bCs/>
        </w:rPr>
        <w:t>aschematic</w:t>
      </w:r>
      <w:proofErr w:type="spellEnd"/>
      <w:r w:rsidRPr="00A203A8">
        <w:rPr>
          <w:bCs/>
        </w:rPr>
        <w:t xml:space="preserve"> children in a gender-schematic society. </w:t>
      </w:r>
      <w:r w:rsidRPr="00A203A8">
        <w:rPr>
          <w:bCs/>
          <w:i/>
        </w:rPr>
        <w:t>Signs, 8</w:t>
      </w:r>
      <w:r w:rsidRPr="00A203A8">
        <w:rPr>
          <w:bCs/>
        </w:rPr>
        <w:t>(4), 598-616.</w:t>
      </w:r>
    </w:p>
    <w:p w:rsidR="006260BE" w:rsidRPr="00A203A8" w:rsidRDefault="006260BE" w:rsidP="00EF098A">
      <w:pPr>
        <w:autoSpaceDE w:val="0"/>
        <w:autoSpaceDN w:val="0"/>
        <w:adjustRightInd w:val="0"/>
        <w:spacing w:after="100" w:afterAutospacing="1" w:line="360" w:lineRule="auto"/>
        <w:ind w:left="709" w:hanging="709"/>
        <w:contextualSpacing/>
      </w:pPr>
      <w:r w:rsidRPr="00A203A8">
        <w:t xml:space="preserve">Berkman, L. F., Glass, T., Brissette, I., &amp; </w:t>
      </w:r>
      <w:proofErr w:type="spellStart"/>
      <w:r w:rsidRPr="00A203A8">
        <w:t>Seeman</w:t>
      </w:r>
      <w:proofErr w:type="spellEnd"/>
      <w:r w:rsidRPr="00A203A8">
        <w:t xml:space="preserve">, T.E. (2000) </w:t>
      </w:r>
      <w:proofErr w:type="gramStart"/>
      <w:r w:rsidRPr="00A203A8">
        <w:t>From</w:t>
      </w:r>
      <w:proofErr w:type="gramEnd"/>
      <w:r w:rsidRPr="00A203A8">
        <w:t xml:space="preserve"> social integration to health: Durkheim in the new millennium. </w:t>
      </w:r>
      <w:proofErr w:type="gramStart"/>
      <w:r w:rsidRPr="00A203A8">
        <w:rPr>
          <w:i/>
        </w:rPr>
        <w:t>Social Science &amp; Medicine, 51,</w:t>
      </w:r>
      <w:r w:rsidRPr="00A203A8">
        <w:t xml:space="preserve"> 843.</w:t>
      </w:r>
      <w:proofErr w:type="gramEnd"/>
      <w:r w:rsidR="00184AC2" w:rsidRPr="00A203A8">
        <w:t xml:space="preserve"> </w:t>
      </w:r>
      <w:proofErr w:type="gramStart"/>
      <w:r w:rsidR="00184AC2" w:rsidRPr="00A203A8">
        <w:t>pmid:</w:t>
      </w:r>
      <w:proofErr w:type="gramEnd"/>
      <w:r w:rsidR="00184AC2" w:rsidRPr="00A203A8">
        <w:t>10972429</w:t>
      </w:r>
    </w:p>
    <w:p w:rsidR="00BD43A8" w:rsidRPr="00A203A8" w:rsidRDefault="00BD43A8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Black, M.M., Dubowitz, H., </w:t>
      </w:r>
      <w:proofErr w:type="spellStart"/>
      <w:r w:rsidRPr="00A203A8">
        <w:t>Krishnakumar</w:t>
      </w:r>
      <w:proofErr w:type="spellEnd"/>
      <w:r w:rsidRPr="00A203A8">
        <w:t>, A., &amp; Starr, R.H. (2007).</w:t>
      </w:r>
      <w:proofErr w:type="gramEnd"/>
      <w:r w:rsidRPr="00A203A8">
        <w:t xml:space="preserve"> Early intervention and recovery among children with failure to thrive: Follow up at age 8. </w:t>
      </w:r>
      <w:proofErr w:type="spellStart"/>
      <w:r w:rsidRPr="00A203A8">
        <w:rPr>
          <w:i/>
        </w:rPr>
        <w:t>Pediatrics</w:t>
      </w:r>
      <w:proofErr w:type="spellEnd"/>
      <w:r w:rsidRPr="00A203A8">
        <w:rPr>
          <w:i/>
        </w:rPr>
        <w:t>, 120</w:t>
      </w:r>
      <w:r w:rsidRPr="00A203A8">
        <w:t>, 59-69.</w:t>
      </w:r>
      <w:r w:rsidR="00EA0EED" w:rsidRPr="00A203A8">
        <w:t xml:space="preserve"> doi:10.1542/peds.2006-1657.</w:t>
      </w:r>
    </w:p>
    <w:p w:rsidR="00373B73" w:rsidRPr="00A203A8" w:rsidRDefault="00373B73" w:rsidP="00EF098A">
      <w:pPr>
        <w:spacing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Blumenshine</w:t>
      </w:r>
      <w:proofErr w:type="spellEnd"/>
      <w:r w:rsidRPr="00A203A8">
        <w:t xml:space="preserve">, P., </w:t>
      </w:r>
      <w:proofErr w:type="spellStart"/>
      <w:r w:rsidRPr="00A203A8">
        <w:t>Egerter</w:t>
      </w:r>
      <w:proofErr w:type="spellEnd"/>
      <w:r w:rsidRPr="00A203A8">
        <w:t xml:space="preserve">, S., Barclay, C. J., </w:t>
      </w:r>
      <w:proofErr w:type="spellStart"/>
      <w:r w:rsidRPr="00A203A8">
        <w:t>Cubbin</w:t>
      </w:r>
      <w:proofErr w:type="spellEnd"/>
      <w:r w:rsidRPr="00A203A8">
        <w:t xml:space="preserve">, C., &amp; </w:t>
      </w:r>
      <w:proofErr w:type="spellStart"/>
      <w:r w:rsidRPr="00A203A8">
        <w:t>Braveman</w:t>
      </w:r>
      <w:proofErr w:type="spellEnd"/>
      <w:r w:rsidRPr="00A203A8">
        <w:t>, P. A. (2010).</w:t>
      </w:r>
      <w:proofErr w:type="gramEnd"/>
      <w:r w:rsidRPr="00A203A8">
        <w:t xml:space="preserve"> Socioeconomic disparities in adverse birth outcomes: A systematic review. </w:t>
      </w:r>
      <w:r w:rsidRPr="00A203A8">
        <w:rPr>
          <w:i/>
        </w:rPr>
        <w:t>American Journal of Preventive Medicine, 39</w:t>
      </w:r>
      <w:r w:rsidRPr="00A203A8">
        <w:t>(3), 263-272.</w:t>
      </w:r>
      <w:r w:rsidR="006D2BE2" w:rsidRPr="00A203A8">
        <w:t xml:space="preserve"> doi:10.1016/j.amepre.2010.05.012</w:t>
      </w:r>
    </w:p>
    <w:p w:rsidR="00BD43A8" w:rsidRPr="00A203A8" w:rsidRDefault="00BD43A8" w:rsidP="00EF098A">
      <w:pPr>
        <w:autoSpaceDE w:val="0"/>
        <w:autoSpaceDN w:val="0"/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Bornstein, M.H., Hendricks, C., Hahn, C.S., Haynes, O.M., Painter, K.M., </w:t>
      </w:r>
      <w:proofErr w:type="spellStart"/>
      <w:r w:rsidRPr="00A203A8">
        <w:t>Tamis-LeMonda</w:t>
      </w:r>
      <w:proofErr w:type="spellEnd"/>
      <w:r w:rsidRPr="00A203A8">
        <w:t>, C.S. (2003).</w:t>
      </w:r>
      <w:proofErr w:type="gramEnd"/>
      <w:r w:rsidRPr="00A203A8">
        <w:t xml:space="preserve"> Contributors to self-perceived competence, satisfaction, investment, and role balance in maternal parenting: A multivariate ecological analysis. </w:t>
      </w:r>
      <w:r w:rsidRPr="00A203A8">
        <w:rPr>
          <w:i/>
        </w:rPr>
        <w:t>Parenting: Science and Practice, 3</w:t>
      </w:r>
      <w:r w:rsidRPr="00A203A8">
        <w:t>, 285-326.</w:t>
      </w:r>
      <w:r w:rsidR="00962FB9" w:rsidRPr="00A203A8">
        <w:t xml:space="preserve"> </w:t>
      </w:r>
      <w:proofErr w:type="spellStart"/>
      <w:proofErr w:type="gramStart"/>
      <w:r w:rsidR="00962FB9" w:rsidRPr="00A203A8">
        <w:t>doi</w:t>
      </w:r>
      <w:proofErr w:type="spellEnd"/>
      <w:proofErr w:type="gramEnd"/>
      <w:r w:rsidR="00962FB9" w:rsidRPr="00A203A8">
        <w:t>:</w:t>
      </w:r>
      <w:r w:rsidR="00962FB9" w:rsidRPr="00A203A8">
        <w:rPr>
          <w:shd w:val="clear" w:color="auto" w:fill="FFFFFF"/>
        </w:rPr>
        <w:t xml:space="preserve"> 10.1207/s15327922par0304_2</w:t>
      </w:r>
    </w:p>
    <w:p w:rsidR="00D54303" w:rsidRPr="00A203A8" w:rsidRDefault="00D54303" w:rsidP="00EF098A">
      <w:pPr>
        <w:spacing w:before="100" w:beforeAutospacing="1" w:after="100" w:afterAutospacing="1" w:line="360" w:lineRule="auto"/>
        <w:ind w:left="709" w:hanging="709"/>
        <w:contextualSpacing/>
        <w:rPr>
          <w:bCs/>
        </w:rPr>
      </w:pPr>
      <w:proofErr w:type="spellStart"/>
      <w:proofErr w:type="gramStart"/>
      <w:r w:rsidRPr="00A203A8">
        <w:t>Borkowski</w:t>
      </w:r>
      <w:proofErr w:type="spellEnd"/>
      <w:r w:rsidRPr="00A203A8">
        <w:t>, J.G., Ramey, S.L., &amp; Bristol-Powers, M. (Eds.).</w:t>
      </w:r>
      <w:proofErr w:type="gramEnd"/>
      <w:r w:rsidRPr="00A203A8">
        <w:t xml:space="preserve"> (2002). </w:t>
      </w:r>
      <w:r w:rsidRPr="00A203A8">
        <w:rPr>
          <w:i/>
        </w:rPr>
        <w:t>Parenting and the child’s world: Influences on academic, intellectual, and social-emotional development</w:t>
      </w:r>
      <w:r w:rsidRPr="00A203A8">
        <w:t>. New Jersey: Erlbaum Publishers.</w:t>
      </w:r>
    </w:p>
    <w:p w:rsidR="00EF098A" w:rsidRPr="00A203A8" w:rsidRDefault="00FF04A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rPr>
          <w:rFonts w:eastAsiaTheme="minorHAnsi"/>
          <w:lang w:eastAsia="en-US"/>
        </w:rPr>
      </w:pPr>
      <w:r w:rsidRPr="00A203A8">
        <w:rPr>
          <w:rFonts w:eastAsiaTheme="minorHAnsi"/>
          <w:lang w:eastAsia="en-US"/>
        </w:rPr>
        <w:t xml:space="preserve">Bowlby, J. (1969). </w:t>
      </w:r>
      <w:r w:rsidRPr="00A203A8">
        <w:rPr>
          <w:rFonts w:eastAsiaTheme="minorHAnsi"/>
          <w:i/>
          <w:iCs/>
          <w:lang w:eastAsia="en-US"/>
        </w:rPr>
        <w:t xml:space="preserve">Attachment and loss: Vol. 1. Attachment </w:t>
      </w:r>
      <w:r w:rsidRPr="00A203A8">
        <w:rPr>
          <w:rFonts w:eastAsiaTheme="minorHAnsi"/>
          <w:lang w:eastAsia="en-US"/>
        </w:rPr>
        <w:t xml:space="preserve">(rev. </w:t>
      </w:r>
      <w:proofErr w:type="gramStart"/>
      <w:r w:rsidRPr="00A203A8">
        <w:rPr>
          <w:rFonts w:eastAsiaTheme="minorHAnsi"/>
          <w:lang w:eastAsia="en-US"/>
        </w:rPr>
        <w:t>ed</w:t>
      </w:r>
      <w:proofErr w:type="gramEnd"/>
      <w:r w:rsidRPr="00A203A8">
        <w:rPr>
          <w:rFonts w:eastAsiaTheme="minorHAnsi"/>
          <w:lang w:eastAsia="en-US"/>
        </w:rPr>
        <w:t xml:space="preserve">.).  </w:t>
      </w:r>
      <w:proofErr w:type="spellStart"/>
      <w:r w:rsidRPr="00A203A8">
        <w:rPr>
          <w:rFonts w:eastAsiaTheme="minorHAnsi"/>
          <w:lang w:eastAsia="en-US"/>
        </w:rPr>
        <w:t>Harmondsworth</w:t>
      </w:r>
      <w:proofErr w:type="spellEnd"/>
      <w:r w:rsidRPr="00A203A8">
        <w:rPr>
          <w:rFonts w:eastAsiaTheme="minorHAnsi"/>
          <w:lang w:eastAsia="en-US"/>
        </w:rPr>
        <w:t>, England: Penguin.</w:t>
      </w:r>
    </w:p>
    <w:p w:rsidR="00373B73" w:rsidRPr="00A203A8" w:rsidRDefault="00373B73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rPr>
          <w:rFonts w:eastAsiaTheme="minorHAnsi"/>
          <w:lang w:eastAsia="en-US"/>
        </w:rPr>
      </w:pPr>
      <w:r w:rsidRPr="00A203A8">
        <w:t xml:space="preserve">Brandt, M., </w:t>
      </w:r>
      <w:proofErr w:type="spellStart"/>
      <w:r w:rsidRPr="00A203A8">
        <w:t>Deindl</w:t>
      </w:r>
      <w:proofErr w:type="spellEnd"/>
      <w:r w:rsidRPr="00A203A8">
        <w:t xml:space="preserve">, C., &amp; Hank, K. (2012) </w:t>
      </w:r>
      <w:proofErr w:type="gramStart"/>
      <w:r w:rsidRPr="00A203A8">
        <w:t>Tracing</w:t>
      </w:r>
      <w:proofErr w:type="gramEnd"/>
      <w:r w:rsidRPr="00A203A8">
        <w:t xml:space="preserve"> the origins of successful aging: The role of childhood conditions and social inequality in explaining later life health. </w:t>
      </w:r>
      <w:r w:rsidR="003F159E" w:rsidRPr="00A203A8">
        <w:rPr>
          <w:i/>
        </w:rPr>
        <w:t>Social Science and Medicine, 74,</w:t>
      </w:r>
      <w:r w:rsidRPr="00A203A8">
        <w:rPr>
          <w:i/>
        </w:rPr>
        <w:t xml:space="preserve"> </w:t>
      </w:r>
      <w:r w:rsidRPr="00A203A8">
        <w:t>1418-1425</w:t>
      </w:r>
    </w:p>
    <w:p w:rsidR="00A44042" w:rsidRPr="00A203A8" w:rsidRDefault="00A44042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Brennan, P.A., </w:t>
      </w:r>
      <w:proofErr w:type="spellStart"/>
      <w:r w:rsidRPr="00A203A8">
        <w:t>Hammen</w:t>
      </w:r>
      <w:proofErr w:type="spellEnd"/>
      <w:r w:rsidRPr="00A203A8">
        <w:t xml:space="preserve">, C., Andersen, M.J., </w:t>
      </w:r>
      <w:proofErr w:type="spellStart"/>
      <w:r w:rsidRPr="00A203A8">
        <w:t>Bor</w:t>
      </w:r>
      <w:proofErr w:type="spellEnd"/>
      <w:r w:rsidRPr="00A203A8">
        <w:t xml:space="preserve">, W., </w:t>
      </w:r>
      <w:proofErr w:type="spellStart"/>
      <w:r w:rsidRPr="00A203A8">
        <w:t>Najman</w:t>
      </w:r>
      <w:proofErr w:type="spellEnd"/>
      <w:r w:rsidRPr="00A203A8">
        <w:t xml:space="preserve">, J.M. &amp; Williams, G. (2000). Chronicity, severity and timing of maternal depressive symptoms: Relationships with child outcomes at age 5. </w:t>
      </w:r>
      <w:r w:rsidRPr="00A203A8">
        <w:rPr>
          <w:i/>
        </w:rPr>
        <w:t>Developmental Psychology, 36</w:t>
      </w:r>
      <w:r w:rsidRPr="00A203A8">
        <w:t>(6), 759-766.</w:t>
      </w:r>
      <w:r w:rsidR="00652B3C" w:rsidRPr="00A203A8">
        <w:t xml:space="preserve"> doi:10.1037/0012-1649.36.6.749.</w:t>
      </w:r>
    </w:p>
    <w:p w:rsidR="00BD43A8" w:rsidRPr="00A203A8" w:rsidRDefault="00BD43A8" w:rsidP="00EF098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Burchinal</w:t>
      </w:r>
      <w:proofErr w:type="spellEnd"/>
      <w:r w:rsidRPr="00A203A8">
        <w:t xml:space="preserve">, M.R., Campbell, F.A., Bryant, D.M., </w:t>
      </w:r>
      <w:proofErr w:type="spellStart"/>
      <w:r w:rsidRPr="00A203A8">
        <w:t>Wasik</w:t>
      </w:r>
      <w:proofErr w:type="spellEnd"/>
      <w:r w:rsidRPr="00A203A8">
        <w:t>, B.H., &amp; Ramey, C.T. (1997).</w:t>
      </w:r>
      <w:proofErr w:type="gramEnd"/>
      <w:r w:rsidRPr="00A203A8">
        <w:t xml:space="preserve"> </w:t>
      </w:r>
      <w:proofErr w:type="gramStart"/>
      <w:r w:rsidRPr="00A203A8">
        <w:t>Early intervention and mediating processes in cognitive performance of children of low-income African American families.</w:t>
      </w:r>
      <w:proofErr w:type="gramEnd"/>
      <w:r w:rsidRPr="00A203A8">
        <w:t xml:space="preserve"> </w:t>
      </w:r>
      <w:r w:rsidRPr="00A203A8">
        <w:rPr>
          <w:i/>
        </w:rPr>
        <w:t>Child Development, 68</w:t>
      </w:r>
      <w:r w:rsidRPr="00A203A8">
        <w:t>, 935-954.</w:t>
      </w:r>
      <w:r w:rsidR="003F6EA4" w:rsidRPr="00A203A8">
        <w:t xml:space="preserve"> </w:t>
      </w:r>
      <w:proofErr w:type="spellStart"/>
      <w:proofErr w:type="gramStart"/>
      <w:r w:rsidR="003F6EA4" w:rsidRPr="00A203A8">
        <w:t>doi</w:t>
      </w:r>
      <w:proofErr w:type="spellEnd"/>
      <w:proofErr w:type="gramEnd"/>
      <w:r w:rsidR="003F6EA4" w:rsidRPr="00A203A8">
        <w:t>:</w:t>
      </w:r>
      <w:r w:rsidR="003F6EA4" w:rsidRPr="00A203A8">
        <w:rPr>
          <w:shd w:val="clear" w:color="auto" w:fill="FFFFFF"/>
        </w:rPr>
        <w:t xml:space="preserve"> 10.2307/1132043</w:t>
      </w:r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  <w:rPr>
          <w:lang w:val="en-GB"/>
        </w:rPr>
      </w:pPr>
      <w:r w:rsidRPr="00A203A8">
        <w:rPr>
          <w:lang w:val="en-GB"/>
        </w:rPr>
        <w:lastRenderedPageBreak/>
        <w:t xml:space="preserve">Burger, K. (2010). How does early childhood care and education affect cognitive development? </w:t>
      </w:r>
      <w:proofErr w:type="gramStart"/>
      <w:r w:rsidRPr="00A203A8">
        <w:rPr>
          <w:lang w:val="en-GB"/>
        </w:rPr>
        <w:t>An international review of the effects of early interventions for children from different social backgrounds.</w:t>
      </w:r>
      <w:proofErr w:type="gramEnd"/>
      <w:r w:rsidRPr="00A203A8">
        <w:rPr>
          <w:lang w:val="en-GB"/>
        </w:rPr>
        <w:t xml:space="preserve"> </w:t>
      </w:r>
      <w:r w:rsidRPr="00A203A8">
        <w:rPr>
          <w:i/>
          <w:lang w:val="en-GB"/>
        </w:rPr>
        <w:t>Early Childhood Research Quarterly, 25</w:t>
      </w:r>
      <w:r w:rsidRPr="00A203A8">
        <w:rPr>
          <w:lang w:val="en-GB"/>
        </w:rPr>
        <w:t>(2),</w:t>
      </w:r>
      <w:r w:rsidRPr="00A203A8">
        <w:rPr>
          <w:i/>
          <w:lang w:val="en-GB"/>
        </w:rPr>
        <w:t xml:space="preserve"> </w:t>
      </w:r>
      <w:r w:rsidRPr="00A203A8">
        <w:rPr>
          <w:lang w:val="en-GB"/>
        </w:rPr>
        <w:t>140-165.</w:t>
      </w:r>
    </w:p>
    <w:p w:rsidR="00373B73" w:rsidRPr="00A203A8" w:rsidRDefault="00373B73" w:rsidP="00EF098A">
      <w:pPr>
        <w:spacing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Burkam</w:t>
      </w:r>
      <w:proofErr w:type="spellEnd"/>
      <w:r w:rsidRPr="00A203A8">
        <w:t xml:space="preserve">, D. T., Ready, D. D., Lee, V. E., &amp; </w:t>
      </w:r>
      <w:proofErr w:type="spellStart"/>
      <w:r w:rsidRPr="00A203A8">
        <w:t>Logerfo</w:t>
      </w:r>
      <w:proofErr w:type="spellEnd"/>
      <w:r w:rsidRPr="00A203A8">
        <w:t>, L. F. (2004).</w:t>
      </w:r>
      <w:proofErr w:type="gramEnd"/>
      <w:r w:rsidRPr="00A203A8">
        <w:t xml:space="preserve"> Social-class differences in summer learning between kindergarten and first grade: Model specification and estimation. </w:t>
      </w:r>
      <w:r w:rsidRPr="00A203A8">
        <w:rPr>
          <w:i/>
        </w:rPr>
        <w:t>Sociology of Education, 77</w:t>
      </w:r>
      <w:r w:rsidRPr="00A203A8">
        <w:t>(1), 1-31.</w:t>
      </w:r>
      <w:r w:rsidR="000A78DB" w:rsidRPr="00A203A8">
        <w:t xml:space="preserve"> </w:t>
      </w:r>
      <w:proofErr w:type="spellStart"/>
      <w:proofErr w:type="gramStart"/>
      <w:r w:rsidR="000A78DB" w:rsidRPr="00A203A8">
        <w:t>doi</w:t>
      </w:r>
      <w:proofErr w:type="spellEnd"/>
      <w:proofErr w:type="gramEnd"/>
      <w:r w:rsidR="000A78DB" w:rsidRPr="00A203A8">
        <w:t>:</w:t>
      </w:r>
      <w:r w:rsidR="000A78DB" w:rsidRPr="00A203A8">
        <w:rPr>
          <w:bCs/>
          <w:shd w:val="clear" w:color="auto" w:fill="FFFFFF"/>
        </w:rPr>
        <w:t xml:space="preserve"> 10.1177/003804070407700101</w:t>
      </w:r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  <w:rPr>
          <w:lang w:val="en-GB"/>
        </w:rPr>
      </w:pPr>
      <w:proofErr w:type="gramStart"/>
      <w:r w:rsidRPr="00A203A8">
        <w:rPr>
          <w:lang w:val="en-GB"/>
        </w:rPr>
        <w:t xml:space="preserve">Burke, K., Morris, K., &amp; </w:t>
      </w:r>
      <w:proofErr w:type="spellStart"/>
      <w:r w:rsidRPr="00A203A8">
        <w:rPr>
          <w:lang w:val="en-GB"/>
        </w:rPr>
        <w:t>McGarrigle</w:t>
      </w:r>
      <w:proofErr w:type="spellEnd"/>
      <w:r w:rsidRPr="00A203A8">
        <w:rPr>
          <w:lang w:val="en-GB"/>
        </w:rPr>
        <w:t>, L. (2012).</w:t>
      </w:r>
      <w:proofErr w:type="gramEnd"/>
      <w:r w:rsidRPr="00A203A8">
        <w:rPr>
          <w:lang w:val="en-GB"/>
        </w:rPr>
        <w:t xml:space="preserve"> An introductory guide to implementation: terms, concepts and frameworks. </w:t>
      </w:r>
      <w:r w:rsidRPr="00A203A8">
        <w:rPr>
          <w:i/>
          <w:lang w:val="en-GB"/>
        </w:rPr>
        <w:t xml:space="preserve">Centre for Effective Services Guide. </w:t>
      </w:r>
      <w:r w:rsidRPr="00A203A8">
        <w:rPr>
          <w:lang w:val="en-GB"/>
        </w:rPr>
        <w:t>Retrieved from http://www.effectiveservices.org/images/uploads/file/publications/Guide%20to%20implementation%20concepts%20and%20frameworks%20Final%20for%20web%20v2.pdf</w:t>
      </w:r>
    </w:p>
    <w:p w:rsidR="00EF098A" w:rsidRPr="00A203A8" w:rsidRDefault="00FF04A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rPr>
          <w:rFonts w:eastAsiaTheme="minorHAnsi"/>
          <w:lang w:eastAsia="en-US"/>
        </w:rPr>
      </w:pPr>
      <w:proofErr w:type="gramStart"/>
      <w:r w:rsidRPr="00A203A8">
        <w:rPr>
          <w:rFonts w:eastAsiaTheme="minorHAnsi"/>
          <w:lang w:eastAsia="en-US"/>
        </w:rPr>
        <w:t xml:space="preserve">Burke, J. D., </w:t>
      </w:r>
      <w:proofErr w:type="spellStart"/>
      <w:r w:rsidRPr="00A203A8">
        <w:rPr>
          <w:rFonts w:eastAsiaTheme="minorHAnsi"/>
          <w:lang w:eastAsia="en-US"/>
        </w:rPr>
        <w:t>Loeber</w:t>
      </w:r>
      <w:proofErr w:type="spellEnd"/>
      <w:r w:rsidRPr="00A203A8">
        <w:rPr>
          <w:rFonts w:eastAsiaTheme="minorHAnsi"/>
          <w:lang w:eastAsia="en-US"/>
        </w:rPr>
        <w:t xml:space="preserve">, R., &amp; </w:t>
      </w:r>
      <w:proofErr w:type="spellStart"/>
      <w:r w:rsidRPr="00A203A8">
        <w:rPr>
          <w:rFonts w:eastAsiaTheme="minorHAnsi"/>
          <w:lang w:eastAsia="en-US"/>
        </w:rPr>
        <w:t>Birmaher</w:t>
      </w:r>
      <w:proofErr w:type="spellEnd"/>
      <w:r w:rsidRPr="00A203A8">
        <w:rPr>
          <w:rFonts w:eastAsiaTheme="minorHAnsi"/>
          <w:lang w:eastAsia="en-US"/>
        </w:rPr>
        <w:t>, B. (2002).</w:t>
      </w:r>
      <w:proofErr w:type="gramEnd"/>
      <w:r w:rsidRPr="00A203A8">
        <w:rPr>
          <w:rFonts w:eastAsiaTheme="minorHAnsi"/>
          <w:lang w:eastAsia="en-US"/>
        </w:rPr>
        <w:t xml:space="preserve"> Oppositional defiant disorder and conduct disorder: A review of the past 10 years, Part II. </w:t>
      </w:r>
      <w:r w:rsidRPr="00A203A8">
        <w:rPr>
          <w:rFonts w:eastAsiaTheme="minorHAnsi"/>
          <w:i/>
          <w:iCs/>
          <w:lang w:eastAsia="en-US"/>
        </w:rPr>
        <w:t xml:space="preserve">Journal of the American Academy of Child and Adolescent Psychiatry, 41, </w:t>
      </w:r>
      <w:r w:rsidRPr="00A203A8">
        <w:rPr>
          <w:rFonts w:eastAsiaTheme="minorHAnsi"/>
          <w:lang w:eastAsia="en-US"/>
        </w:rPr>
        <w:t>1275–1293.</w:t>
      </w:r>
    </w:p>
    <w:p w:rsidR="00373B73" w:rsidRPr="00A203A8" w:rsidRDefault="00373B73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rPr>
          <w:rFonts w:eastAsiaTheme="minorHAnsi"/>
          <w:lang w:eastAsia="en-US"/>
        </w:rPr>
      </w:pPr>
      <w:r w:rsidRPr="00A203A8">
        <w:t>Campbell, F., Conti, G., Heckman, J.J., Moon, S.H.,</w:t>
      </w:r>
      <w:r w:rsidR="003F159E" w:rsidRPr="00A203A8">
        <w:t xml:space="preserve"> Pinto, R., </w:t>
      </w:r>
      <w:proofErr w:type="spellStart"/>
      <w:r w:rsidR="003F159E" w:rsidRPr="00A203A8">
        <w:t>Pungello</w:t>
      </w:r>
      <w:proofErr w:type="spellEnd"/>
      <w:r w:rsidR="003F159E" w:rsidRPr="00A203A8">
        <w:t xml:space="preserve">, E. &amp; </w:t>
      </w:r>
      <w:proofErr w:type="spellStart"/>
      <w:r w:rsidR="003F159E" w:rsidRPr="00A203A8">
        <w:t>Pan</w:t>
      </w:r>
      <w:proofErr w:type="gramStart"/>
      <w:r w:rsidR="003F159E" w:rsidRPr="00A203A8">
        <w:t>,Y</w:t>
      </w:r>
      <w:proofErr w:type="spellEnd"/>
      <w:proofErr w:type="gramEnd"/>
      <w:r w:rsidR="003F159E" w:rsidRPr="00A203A8">
        <w:t>.</w:t>
      </w:r>
      <w:r w:rsidRPr="00A203A8">
        <w:t xml:space="preserve"> (2014) Early Childhood investments substantially boost adult health. </w:t>
      </w:r>
      <w:r w:rsidR="003F159E" w:rsidRPr="00A203A8">
        <w:rPr>
          <w:i/>
        </w:rPr>
        <w:t>Science; 343,</w:t>
      </w:r>
      <w:r w:rsidRPr="00A203A8">
        <w:t xml:space="preserve"> 1478-1485.</w:t>
      </w:r>
    </w:p>
    <w:p w:rsidR="00527E52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gramStart"/>
      <w:r w:rsidRPr="00A203A8">
        <w:t>Campbell, D.W. &amp; Eaton, W. (1999).</w:t>
      </w:r>
      <w:proofErr w:type="gramEnd"/>
      <w:r w:rsidRPr="00A203A8">
        <w:t xml:space="preserve"> Sex differences in the activity level of infants. </w:t>
      </w:r>
      <w:r w:rsidRPr="00A203A8">
        <w:rPr>
          <w:i/>
        </w:rPr>
        <w:t>Infant and Child Development, 8</w:t>
      </w:r>
      <w:r w:rsidRPr="00A203A8">
        <w:t xml:space="preserve">, 1-17. </w:t>
      </w:r>
      <w:proofErr w:type="spellStart"/>
      <w:proofErr w:type="gramStart"/>
      <w:r w:rsidR="00527E52" w:rsidRPr="00A203A8">
        <w:t>doi</w:t>
      </w:r>
      <w:proofErr w:type="spellEnd"/>
      <w:proofErr w:type="gramEnd"/>
      <w:r w:rsidR="00527E52" w:rsidRPr="00A203A8">
        <w:t>:</w:t>
      </w:r>
      <w:r w:rsidR="00527E52" w:rsidRPr="00A203A8">
        <w:rPr>
          <w:shd w:val="clear" w:color="auto" w:fill="FFFFFF"/>
        </w:rPr>
        <w:t xml:space="preserve"> 10.1002/(SICI)1522-7219(199903)8:1&lt;1::AID-ICD186&gt;3.0.CO;2-O</w:t>
      </w:r>
    </w:p>
    <w:p w:rsidR="00373B73" w:rsidRPr="00A203A8" w:rsidRDefault="00373B73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Carter, K. A., Hathaway, N. E. &amp; </w:t>
      </w:r>
      <w:proofErr w:type="spellStart"/>
      <w:r w:rsidRPr="00A203A8">
        <w:t>Lettieri</w:t>
      </w:r>
      <w:proofErr w:type="spellEnd"/>
      <w:r w:rsidRPr="00A203A8">
        <w:t>, C. F. (2014).</w:t>
      </w:r>
      <w:proofErr w:type="gramEnd"/>
      <w:r w:rsidRPr="00A203A8">
        <w:t xml:space="preserve"> </w:t>
      </w:r>
      <w:proofErr w:type="gramStart"/>
      <w:r w:rsidRPr="00A203A8">
        <w:t>Common Sleep disorders in children.</w:t>
      </w:r>
      <w:proofErr w:type="gramEnd"/>
      <w:r w:rsidRPr="00A203A8">
        <w:t xml:space="preserve"> </w:t>
      </w:r>
      <w:r w:rsidRPr="00A203A8">
        <w:rPr>
          <w:i/>
        </w:rPr>
        <w:t>American Family Physician, 89 (</w:t>
      </w:r>
      <w:r w:rsidRPr="00A203A8">
        <w:t>5), 368 – 377</w:t>
      </w:r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Carr, A. (2006). </w:t>
      </w:r>
      <w:r w:rsidRPr="00A203A8">
        <w:rPr>
          <w:i/>
        </w:rPr>
        <w:t xml:space="preserve">The Handbook of Child and Adolescent Clinical Psychology </w:t>
      </w:r>
      <w:r w:rsidRPr="00A203A8">
        <w:t xml:space="preserve">(2nd </w:t>
      </w:r>
      <w:proofErr w:type="gramStart"/>
      <w:r w:rsidRPr="00A203A8">
        <w:t>ed</w:t>
      </w:r>
      <w:proofErr w:type="gramEnd"/>
      <w:r w:rsidRPr="00A203A8">
        <w:t>.). London: Routledge.</w:t>
      </w:r>
    </w:p>
    <w:p w:rsidR="00EF098A" w:rsidRPr="00A203A8" w:rsidRDefault="006B03C1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t>Casterline</w:t>
      </w:r>
      <w:proofErr w:type="spellEnd"/>
      <w:r w:rsidRPr="00A203A8">
        <w:t>, J., &amp; Chidambaram, V.C</w:t>
      </w:r>
      <w:proofErr w:type="gramStart"/>
      <w:r w:rsidRPr="00A203A8">
        <w:t>.</w:t>
      </w:r>
      <w:r w:rsidR="00435958" w:rsidRPr="00A203A8">
        <w:t>(</w:t>
      </w:r>
      <w:proofErr w:type="gramEnd"/>
      <w:r w:rsidR="00435958" w:rsidRPr="00A203A8">
        <w:t>1984).</w:t>
      </w:r>
      <w:r w:rsidRPr="00A203A8">
        <w:t xml:space="preserve"> </w:t>
      </w:r>
      <w:proofErr w:type="gramStart"/>
      <w:r w:rsidRPr="00A203A8">
        <w:t>The presence of others during the interview and the reporting of contraceptive knowledge and use.</w:t>
      </w:r>
      <w:proofErr w:type="gramEnd"/>
      <w:r w:rsidRPr="00A203A8">
        <w:t xml:space="preserve"> In: Ross, J.A., and McNamara, R., eds. Survey Analysis for the Guidance of Family Planning Programs. Liege</w:t>
      </w:r>
      <w:r w:rsidR="00435958" w:rsidRPr="00A203A8">
        <w:t xml:space="preserve">, Belgium: </w:t>
      </w:r>
      <w:proofErr w:type="spellStart"/>
      <w:r w:rsidR="00435958" w:rsidRPr="00A203A8">
        <w:t>Ordina</w:t>
      </w:r>
      <w:proofErr w:type="spellEnd"/>
      <w:r w:rsidR="00435958" w:rsidRPr="00A203A8">
        <w:t xml:space="preserve"> Editions.</w:t>
      </w:r>
    </w:p>
    <w:p w:rsidR="00373B73" w:rsidRPr="00A203A8" w:rsidRDefault="00373B73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Chen, E., Matthews, K. A., &amp; Boyce, T. (2002).</w:t>
      </w:r>
      <w:proofErr w:type="gramEnd"/>
      <w:r w:rsidRPr="00A203A8">
        <w:t xml:space="preserve"> </w:t>
      </w:r>
      <w:proofErr w:type="gramStart"/>
      <w:r w:rsidRPr="00A203A8">
        <w:t>Socioeconomic status differences in health.</w:t>
      </w:r>
      <w:proofErr w:type="gramEnd"/>
      <w:r w:rsidRPr="00A203A8">
        <w:t xml:space="preserve"> What are the implications for children? </w:t>
      </w:r>
      <w:r w:rsidRPr="00A203A8">
        <w:rPr>
          <w:i/>
        </w:rPr>
        <w:t>Psychological Bulletin, 128</w:t>
      </w:r>
      <w:r w:rsidRPr="00A203A8">
        <w:t>, 295-329.</w:t>
      </w:r>
    </w:p>
    <w:p w:rsidR="00FF6110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gramStart"/>
      <w:r w:rsidRPr="00A203A8">
        <w:t xml:space="preserve">Cho, J., </w:t>
      </w:r>
      <w:proofErr w:type="spellStart"/>
      <w:r w:rsidRPr="00A203A8">
        <w:t>Holditch</w:t>
      </w:r>
      <w:proofErr w:type="spellEnd"/>
      <w:r w:rsidRPr="00A203A8">
        <w:t>-Davis, D. &amp; Miles, M.S. (2010).</w:t>
      </w:r>
      <w:proofErr w:type="gramEnd"/>
      <w:r w:rsidRPr="00A203A8">
        <w:t xml:space="preserve"> </w:t>
      </w:r>
      <w:proofErr w:type="gramStart"/>
      <w:r w:rsidRPr="00A203A8">
        <w:t xml:space="preserve">Effects of gender on the health and development of medically at-risk infants, </w:t>
      </w:r>
      <w:r w:rsidRPr="00A203A8">
        <w:rPr>
          <w:i/>
        </w:rPr>
        <w:t>Journal of Obstetric, Gynaecologic and Neonatal Nursing, 39</w:t>
      </w:r>
      <w:r w:rsidRPr="00A203A8">
        <w:t>, 536-549.</w:t>
      </w:r>
      <w:proofErr w:type="gramEnd"/>
      <w:r w:rsidR="00680047" w:rsidRPr="00A203A8">
        <w:t xml:space="preserve"> </w:t>
      </w:r>
      <w:proofErr w:type="spellStart"/>
      <w:proofErr w:type="gramStart"/>
      <w:r w:rsidR="00680047" w:rsidRPr="00A203A8">
        <w:t>doi</w:t>
      </w:r>
      <w:proofErr w:type="spellEnd"/>
      <w:proofErr w:type="gramEnd"/>
      <w:r w:rsidR="00680047" w:rsidRPr="00A203A8">
        <w:t>:</w:t>
      </w:r>
      <w:r w:rsidR="00680047" w:rsidRPr="00A203A8">
        <w:rPr>
          <w:shd w:val="clear" w:color="auto" w:fill="FFFFFF"/>
        </w:rPr>
        <w:t xml:space="preserve"> 10.1111/j.1552-6909.2010.01171.x</w:t>
      </w:r>
    </w:p>
    <w:p w:rsidR="00C91243" w:rsidRPr="00A203A8" w:rsidRDefault="00BD1EAE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lastRenderedPageBreak/>
        <w:t xml:space="preserve">Cho, R. M. (2011). </w:t>
      </w:r>
      <w:proofErr w:type="gramStart"/>
      <w:r w:rsidRPr="00A203A8">
        <w:t>Understanding the mechanism behind maternal imprisonment and adolescent school dropout.</w:t>
      </w:r>
      <w:proofErr w:type="gramEnd"/>
      <w:r w:rsidRPr="00A203A8">
        <w:t xml:space="preserve"> Family Relations, 60, 272-289.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 10.1111/j.1741-3729.2011.00649.x</w:t>
      </w:r>
    </w:p>
    <w:p w:rsidR="00EF098A" w:rsidRPr="00A203A8" w:rsidRDefault="00C91243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Christakis D. Zimmermann F., </w:t>
      </w:r>
      <w:proofErr w:type="spellStart"/>
      <w:r w:rsidRPr="00A203A8">
        <w:t>DiGiuseppe</w:t>
      </w:r>
      <w:proofErr w:type="spellEnd"/>
      <w:r w:rsidRPr="00A203A8">
        <w:t xml:space="preserve"> D. &amp; Mc </w:t>
      </w:r>
      <w:proofErr w:type="spellStart"/>
      <w:r w:rsidRPr="00A203A8">
        <w:t>Carthy</w:t>
      </w:r>
      <w:proofErr w:type="spellEnd"/>
      <w:r w:rsidRPr="00A203A8">
        <w:t xml:space="preserve"> C. (2004).</w:t>
      </w:r>
      <w:proofErr w:type="gramEnd"/>
      <w:r w:rsidRPr="00A203A8">
        <w:t xml:space="preserve"> </w:t>
      </w:r>
      <w:proofErr w:type="gramStart"/>
      <w:r w:rsidRPr="00A203A8">
        <w:t>Early television exposure and subsequent attentional problems in children.</w:t>
      </w:r>
      <w:proofErr w:type="gramEnd"/>
      <w:r w:rsidRPr="00A203A8">
        <w:t xml:space="preserve"> </w:t>
      </w:r>
      <w:proofErr w:type="spellStart"/>
      <w:r w:rsidRPr="00A203A8">
        <w:rPr>
          <w:i/>
        </w:rPr>
        <w:t>Pediatrics</w:t>
      </w:r>
      <w:proofErr w:type="spellEnd"/>
      <w:r w:rsidRPr="00A203A8">
        <w:rPr>
          <w:i/>
        </w:rPr>
        <w:t>, 113(4),</w:t>
      </w:r>
      <w:r w:rsidRPr="00A203A8">
        <w:t xml:space="preserve"> 708-713. </w:t>
      </w:r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rPr>
          <w:lang w:val="en-GB"/>
        </w:rPr>
        <w:t>Claessens</w:t>
      </w:r>
      <w:proofErr w:type="spellEnd"/>
      <w:r w:rsidRPr="00A203A8">
        <w:rPr>
          <w:lang w:val="en-GB"/>
        </w:rPr>
        <w:t>, A., &amp; Garrett, R. (2014).</w:t>
      </w:r>
      <w:proofErr w:type="gramEnd"/>
      <w:r w:rsidRPr="00A203A8">
        <w:rPr>
          <w:lang w:val="en-GB"/>
        </w:rPr>
        <w:t xml:space="preserve"> </w:t>
      </w:r>
      <w:proofErr w:type="gramStart"/>
      <w:r w:rsidRPr="00A203A8">
        <w:rPr>
          <w:lang w:val="en-GB"/>
        </w:rPr>
        <w:t>The role of early childhood settings for 4-5 year old children in early academic skills and later achievement in Australia.</w:t>
      </w:r>
      <w:proofErr w:type="gramEnd"/>
      <w:r w:rsidRPr="00A203A8">
        <w:rPr>
          <w:lang w:val="en-GB"/>
        </w:rPr>
        <w:t xml:space="preserve"> </w:t>
      </w:r>
      <w:r w:rsidRPr="00A203A8">
        <w:rPr>
          <w:i/>
          <w:lang w:val="en-GB"/>
        </w:rPr>
        <w:t>Early Childhood Research Quarterly, 29</w:t>
      </w:r>
      <w:r w:rsidRPr="00A203A8">
        <w:rPr>
          <w:lang w:val="en-GB"/>
        </w:rPr>
        <w:t>(4),</w:t>
      </w:r>
      <w:r w:rsidRPr="00A203A8">
        <w:rPr>
          <w:i/>
          <w:lang w:val="en-GB"/>
        </w:rPr>
        <w:t xml:space="preserve"> </w:t>
      </w:r>
      <w:r w:rsidRPr="00A203A8">
        <w:rPr>
          <w:lang w:val="en-GB"/>
        </w:rPr>
        <w:t>550-561.</w:t>
      </w:r>
    </w:p>
    <w:p w:rsidR="00441A5C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Clearfield, M.W. &amp; Nelson, N.M. (2006). Sex differences in mothers’ speech and play behaviour with 6-, 9- and 14- month old infants. </w:t>
      </w:r>
      <w:r w:rsidRPr="00A203A8">
        <w:rPr>
          <w:i/>
        </w:rPr>
        <w:t>Sex Roles, 54</w:t>
      </w:r>
      <w:r w:rsidRPr="00A203A8">
        <w:t>, 127-136.</w:t>
      </w:r>
      <w:r w:rsidR="001D3A33" w:rsidRPr="00A203A8">
        <w:t xml:space="preserve"> </w:t>
      </w:r>
      <w:proofErr w:type="spellStart"/>
      <w:proofErr w:type="gramStart"/>
      <w:r w:rsidR="001D3A33" w:rsidRPr="00A203A8">
        <w:t>doi</w:t>
      </w:r>
      <w:proofErr w:type="spellEnd"/>
      <w:proofErr w:type="gramEnd"/>
      <w:r w:rsidR="001D3A33" w:rsidRPr="00A203A8">
        <w:t>:</w:t>
      </w:r>
      <w:r w:rsidR="001D3A33" w:rsidRPr="00A203A8">
        <w:rPr>
          <w:shd w:val="clear" w:color="auto" w:fill="FFFFFF"/>
        </w:rPr>
        <w:t xml:space="preserve"> 10.1007/s11199-005-8874-1.</w:t>
      </w:r>
    </w:p>
    <w:p w:rsidR="00F625F8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Connell, A., Bullock, B. M., </w:t>
      </w:r>
      <w:proofErr w:type="spellStart"/>
      <w:r w:rsidRPr="00A203A8">
        <w:t>Dishion</w:t>
      </w:r>
      <w:proofErr w:type="spellEnd"/>
      <w:r w:rsidRPr="00A203A8">
        <w:t>, T. J., Shaw, D., Wilson, M., &amp; Gardner, F. (2008).</w:t>
      </w:r>
      <w:proofErr w:type="gramEnd"/>
      <w:r w:rsidRPr="00A203A8">
        <w:t xml:space="preserve"> Family intervention effects on co-occurring early childhood behavioural and emotional problems: A latent transition analysis approach. </w:t>
      </w:r>
      <w:r w:rsidRPr="00A203A8">
        <w:rPr>
          <w:i/>
        </w:rPr>
        <w:t xml:space="preserve">Journal of Abnormal Child Psychology, 36, </w:t>
      </w:r>
      <w:r w:rsidRPr="00A203A8">
        <w:t xml:space="preserve">1211-1225.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 10.1007/s10802-008-9244-6</w:t>
      </w:r>
    </w:p>
    <w:p w:rsidR="00893F62" w:rsidRPr="00A203A8" w:rsidRDefault="00893F62" w:rsidP="00A203A8">
      <w:pPr>
        <w:spacing w:before="100" w:beforeAutospacing="1" w:after="100" w:afterAutospacing="1" w:line="360" w:lineRule="auto"/>
        <w:ind w:left="709" w:hanging="709"/>
        <w:contextualSpacing/>
        <w:rPr>
          <w:shd w:val="clear" w:color="auto" w:fill="FFFFEE"/>
        </w:rPr>
      </w:pPr>
      <w:proofErr w:type="gramStart"/>
      <w:r w:rsidRPr="00A203A8">
        <w:rPr>
          <w:shd w:val="clear" w:color="auto" w:fill="FFFFEE"/>
        </w:rPr>
        <w:t>Cook,</w:t>
      </w:r>
      <w:proofErr w:type="gramEnd"/>
      <w:r w:rsidRPr="00A203A8">
        <w:rPr>
          <w:shd w:val="clear" w:color="auto" w:fill="FFFFEE"/>
        </w:rPr>
        <w:t xml:space="preserve"> T.D. and Campbell, D.T. (1979).</w:t>
      </w:r>
      <w:r w:rsidRPr="00A203A8">
        <w:rPr>
          <w:rStyle w:val="apple-converted-space"/>
          <w:shd w:val="clear" w:color="auto" w:fill="FFFFEE"/>
        </w:rPr>
        <w:t> </w:t>
      </w:r>
      <w:r w:rsidRPr="00A203A8">
        <w:rPr>
          <w:shd w:val="clear" w:color="auto" w:fill="FFFFEE"/>
        </w:rPr>
        <w:t>Quasi-Experimentation: Design and Analysis for Field Settings. Rand McNally, Chicago, Illinois</w:t>
      </w:r>
    </w:p>
    <w:p w:rsidR="00F625F8" w:rsidRPr="00A203A8" w:rsidRDefault="00893F62" w:rsidP="00A203A8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rPr>
          <w:shd w:val="clear" w:color="auto" w:fill="FFFFEE"/>
        </w:rPr>
        <w:t>.</w:t>
      </w:r>
      <w:r w:rsidR="00F625F8" w:rsidRPr="00A203A8">
        <w:rPr>
          <w:lang w:val="pt-BR"/>
        </w:rPr>
        <w:t>Cools, W., De Martelaer, K., Samaey, C., &amp; Andries, C. (2009).</w:t>
      </w:r>
      <w:proofErr w:type="gramEnd"/>
      <w:r w:rsidR="00F625F8" w:rsidRPr="00A203A8">
        <w:rPr>
          <w:lang w:val="pt-BR"/>
        </w:rPr>
        <w:t xml:space="preserve"> </w:t>
      </w:r>
      <w:r w:rsidR="00F625F8" w:rsidRPr="00A203A8">
        <w:t xml:space="preserve">Movement skill assessment of typically developing preschool children: A review of seven movement skill assessment tools. </w:t>
      </w:r>
      <w:r w:rsidR="00F625F8" w:rsidRPr="00A203A8">
        <w:rPr>
          <w:i/>
        </w:rPr>
        <w:t xml:space="preserve">Journal of Sports Science and Medicine, 8, </w:t>
      </w:r>
      <w:r w:rsidR="00F625F8" w:rsidRPr="00A203A8">
        <w:t>154-168.</w:t>
      </w:r>
    </w:p>
    <w:p w:rsidR="00BD43A8" w:rsidRPr="00A203A8" w:rsidRDefault="00BD43A8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Cornelius, M.D., Goldschmidt, L., </w:t>
      </w:r>
      <w:proofErr w:type="spellStart"/>
      <w:r w:rsidRPr="00A203A8">
        <w:t>Willford</w:t>
      </w:r>
      <w:proofErr w:type="spellEnd"/>
      <w:r w:rsidRPr="00A203A8">
        <w:t xml:space="preserve">, J.A., Leech, S.C., </w:t>
      </w:r>
      <w:proofErr w:type="spellStart"/>
      <w:r w:rsidRPr="00A203A8">
        <w:t>Larkby</w:t>
      </w:r>
      <w:proofErr w:type="spellEnd"/>
      <w:r w:rsidRPr="00A203A8">
        <w:t>, C., &amp; Day, N.L. (2009).</w:t>
      </w:r>
      <w:proofErr w:type="gramEnd"/>
      <w:r w:rsidRPr="00A203A8">
        <w:t xml:space="preserve"> Body size and intelligence in 6-year-olds: Are offspring of teenage mothers at risk? </w:t>
      </w:r>
      <w:r w:rsidRPr="00A203A8">
        <w:rPr>
          <w:i/>
        </w:rPr>
        <w:t>Maternal and Child Health Journal, 13</w:t>
      </w:r>
      <w:r w:rsidRPr="00A203A8">
        <w:t>, 847-856.</w:t>
      </w:r>
      <w:r w:rsidR="00EA0EED" w:rsidRPr="00A203A8">
        <w:t xml:space="preserve"> </w:t>
      </w:r>
      <w:proofErr w:type="spellStart"/>
      <w:proofErr w:type="gramStart"/>
      <w:r w:rsidR="00EA0EED" w:rsidRPr="00A203A8">
        <w:t>doi</w:t>
      </w:r>
      <w:proofErr w:type="spellEnd"/>
      <w:proofErr w:type="gramEnd"/>
      <w:r w:rsidR="00EA0EED" w:rsidRPr="00A203A8">
        <w:t>:</w:t>
      </w:r>
      <w:r w:rsidR="00EA0EED" w:rsidRPr="00A203A8">
        <w:rPr>
          <w:shd w:val="clear" w:color="auto" w:fill="FFFFFF"/>
        </w:rPr>
        <w:t xml:space="preserve"> 10.1007/s10995-008-0399-0</w:t>
      </w:r>
    </w:p>
    <w:p w:rsidR="00441A5C" w:rsidRPr="00A203A8" w:rsidRDefault="00441A5C" w:rsidP="00EF098A">
      <w:pPr>
        <w:spacing w:before="240" w:line="360" w:lineRule="auto"/>
        <w:ind w:left="709" w:hanging="709"/>
        <w:contextualSpacing/>
        <w:rPr>
          <w:rStyle w:val="Hyperlink"/>
          <w:color w:val="auto"/>
        </w:rPr>
      </w:pPr>
      <w:proofErr w:type="gramStart"/>
      <w:r w:rsidRPr="00A203A8">
        <w:t xml:space="preserve">Cotton, K., &amp; </w:t>
      </w:r>
      <w:proofErr w:type="spellStart"/>
      <w:r w:rsidRPr="00A203A8">
        <w:t>Wikelund</w:t>
      </w:r>
      <w:proofErr w:type="spellEnd"/>
      <w:r w:rsidRPr="00A203A8">
        <w:t>, K. R. (1989).</w:t>
      </w:r>
      <w:proofErr w:type="gramEnd"/>
      <w:r w:rsidRPr="00A203A8">
        <w:t xml:space="preserve"> </w:t>
      </w:r>
      <w:proofErr w:type="gramStart"/>
      <w:r w:rsidRPr="00A203A8">
        <w:rPr>
          <w:i/>
        </w:rPr>
        <w:t>Parental involvement in education.</w:t>
      </w:r>
      <w:proofErr w:type="gramEnd"/>
      <w:r w:rsidRPr="00A203A8">
        <w:rPr>
          <w:i/>
        </w:rPr>
        <w:t xml:space="preserve"> </w:t>
      </w:r>
      <w:r w:rsidRPr="00A203A8">
        <w:t xml:space="preserve">Research you can use. </w:t>
      </w:r>
      <w:proofErr w:type="gramStart"/>
      <w:r w:rsidRPr="00A203A8">
        <w:t>NW Regional Educational Laboratory.</w:t>
      </w:r>
      <w:proofErr w:type="gramEnd"/>
      <w:r w:rsidRPr="00A203A8">
        <w:t xml:space="preserve"> Retrieved from </w:t>
      </w:r>
      <w:hyperlink r:id="rId8" w:history="1">
        <w:r w:rsidRPr="00A203A8">
          <w:rPr>
            <w:rStyle w:val="Hyperlink"/>
            <w:color w:val="auto"/>
          </w:rPr>
          <w:t>http://multiculturaleducole.pbworks.com/w/file/fetch/55317746/ParentInvolvementinEducation.pdf</w:t>
        </w:r>
      </w:hyperlink>
    </w:p>
    <w:p w:rsidR="000A47AF" w:rsidRPr="00A203A8" w:rsidRDefault="000A47AF" w:rsidP="00EF098A">
      <w:pPr>
        <w:spacing w:before="240" w:line="360" w:lineRule="auto"/>
        <w:ind w:left="709" w:hanging="709"/>
        <w:contextualSpacing/>
      </w:pPr>
      <w:proofErr w:type="gramStart"/>
      <w:r w:rsidRPr="00A203A8">
        <w:rPr>
          <w:rStyle w:val="Hyperlink"/>
          <w:color w:val="auto"/>
          <w:u w:val="none"/>
        </w:rPr>
        <w:t>Cowen</w:t>
      </w:r>
      <w:r w:rsidR="000C7E13" w:rsidRPr="00A203A8">
        <w:rPr>
          <w:rStyle w:val="Hyperlink"/>
          <w:color w:val="auto"/>
          <w:u w:val="none"/>
        </w:rPr>
        <w:t xml:space="preserve"> E.</w:t>
      </w:r>
      <w:r w:rsidRPr="00A203A8">
        <w:rPr>
          <w:rStyle w:val="Hyperlink"/>
          <w:color w:val="auto"/>
          <w:u w:val="none"/>
        </w:rPr>
        <w:t>, Work</w:t>
      </w:r>
      <w:r w:rsidR="000C7E13" w:rsidRPr="00A203A8">
        <w:rPr>
          <w:rStyle w:val="Hyperlink"/>
          <w:color w:val="auto"/>
          <w:u w:val="none"/>
        </w:rPr>
        <w:t xml:space="preserve"> W.</w:t>
      </w:r>
      <w:r w:rsidRPr="00A203A8">
        <w:rPr>
          <w:rStyle w:val="Hyperlink"/>
          <w:color w:val="auto"/>
          <w:u w:val="none"/>
        </w:rPr>
        <w:t>, Wyman</w:t>
      </w:r>
      <w:r w:rsidR="000C7E13" w:rsidRPr="00A203A8">
        <w:rPr>
          <w:rStyle w:val="Hyperlink"/>
          <w:color w:val="auto"/>
          <w:u w:val="none"/>
        </w:rPr>
        <w:t xml:space="preserve"> P. &amp;</w:t>
      </w:r>
      <w:r w:rsidRPr="00A203A8">
        <w:rPr>
          <w:rStyle w:val="Hyperlink"/>
          <w:color w:val="auto"/>
          <w:u w:val="none"/>
        </w:rPr>
        <w:t xml:space="preserve"> </w:t>
      </w:r>
      <w:proofErr w:type="spellStart"/>
      <w:r w:rsidRPr="00A203A8">
        <w:rPr>
          <w:rStyle w:val="Hyperlink"/>
          <w:color w:val="auto"/>
          <w:u w:val="none"/>
        </w:rPr>
        <w:t>Jerell</w:t>
      </w:r>
      <w:proofErr w:type="spellEnd"/>
      <w:r w:rsidR="000C7E13" w:rsidRPr="00A203A8">
        <w:rPr>
          <w:rStyle w:val="Hyperlink"/>
          <w:color w:val="auto"/>
          <w:u w:val="none"/>
        </w:rPr>
        <w:t xml:space="preserve"> D.</w:t>
      </w:r>
      <w:r w:rsidRPr="00A203A8">
        <w:rPr>
          <w:rStyle w:val="Hyperlink"/>
          <w:color w:val="auto"/>
          <w:u w:val="none"/>
        </w:rPr>
        <w:t xml:space="preserve"> (1994)</w:t>
      </w:r>
      <w:r w:rsidR="000C7E13" w:rsidRPr="00A203A8">
        <w:rPr>
          <w:rStyle w:val="Hyperlink"/>
          <w:color w:val="auto"/>
          <w:u w:val="none"/>
        </w:rPr>
        <w:t>.</w:t>
      </w:r>
      <w:proofErr w:type="gramEnd"/>
      <w:r w:rsidR="000C7E13" w:rsidRPr="00A203A8">
        <w:rPr>
          <w:rStyle w:val="Hyperlink"/>
          <w:color w:val="auto"/>
          <w:u w:val="none"/>
        </w:rPr>
        <w:t xml:space="preserve"> </w:t>
      </w:r>
      <w:proofErr w:type="gramStart"/>
      <w:r w:rsidR="000C7E13" w:rsidRPr="00A203A8">
        <w:rPr>
          <w:rStyle w:val="Hyperlink"/>
          <w:color w:val="auto"/>
          <w:u w:val="none"/>
        </w:rPr>
        <w:t>Relationships between retrospective parent reports of developmental milestones and sc</w:t>
      </w:r>
      <w:r w:rsidR="00F62925" w:rsidRPr="00A203A8">
        <w:rPr>
          <w:rStyle w:val="Hyperlink"/>
          <w:color w:val="auto"/>
          <w:u w:val="none"/>
        </w:rPr>
        <w:t>hool adjustment at ages 10 to 1</w:t>
      </w:r>
      <w:r w:rsidR="000C7E13" w:rsidRPr="00A203A8">
        <w:rPr>
          <w:rStyle w:val="Hyperlink"/>
          <w:color w:val="auto"/>
          <w:u w:val="none"/>
        </w:rPr>
        <w:t>2 years.</w:t>
      </w:r>
      <w:proofErr w:type="gramEnd"/>
      <w:r w:rsidR="000C7E13" w:rsidRPr="00A203A8">
        <w:rPr>
          <w:rStyle w:val="Hyperlink"/>
          <w:color w:val="auto"/>
          <w:u w:val="none"/>
        </w:rPr>
        <w:t xml:space="preserve"> </w:t>
      </w:r>
      <w:r w:rsidR="000C7E13" w:rsidRPr="00A203A8">
        <w:rPr>
          <w:rStyle w:val="Hyperlink"/>
          <w:i/>
          <w:color w:val="auto"/>
          <w:u w:val="none"/>
        </w:rPr>
        <w:t>Journal of the American Academy of Child &amp; Adolescent Psychiatry, 33(3),</w:t>
      </w:r>
      <w:r w:rsidR="000C7E13" w:rsidRPr="00A203A8">
        <w:rPr>
          <w:rStyle w:val="Hyperlink"/>
          <w:color w:val="auto"/>
          <w:u w:val="none"/>
        </w:rPr>
        <w:t xml:space="preserve"> 400-406. </w:t>
      </w:r>
      <w:proofErr w:type="gramStart"/>
      <w:r w:rsidR="000C7E13" w:rsidRPr="00A203A8">
        <w:rPr>
          <w:rStyle w:val="Hyperlink"/>
          <w:color w:val="auto"/>
          <w:u w:val="none"/>
        </w:rPr>
        <w:t>doi:</w:t>
      </w:r>
      <w:proofErr w:type="gramEnd"/>
      <w:r w:rsidR="000C7E13" w:rsidRPr="00A203A8">
        <w:rPr>
          <w:rStyle w:val="Hyperlink"/>
          <w:color w:val="auto"/>
          <w:u w:val="none"/>
        </w:rPr>
        <w:t>10.1097/00004583-199403000-00015.</w:t>
      </w:r>
    </w:p>
    <w:p w:rsidR="00A44042" w:rsidRPr="00A203A8" w:rsidRDefault="00A44042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lastRenderedPageBreak/>
        <w:t xml:space="preserve">Cox, J. L., Holden, J. M., &amp; </w:t>
      </w:r>
      <w:proofErr w:type="spellStart"/>
      <w:r w:rsidRPr="00A203A8">
        <w:t>Sagovsky</w:t>
      </w:r>
      <w:proofErr w:type="spellEnd"/>
      <w:r w:rsidRPr="00A203A8">
        <w:t>, R. (1987).</w:t>
      </w:r>
      <w:proofErr w:type="gramEnd"/>
      <w:r w:rsidRPr="00A203A8">
        <w:t xml:space="preserve"> </w:t>
      </w:r>
      <w:proofErr w:type="gramStart"/>
      <w:r w:rsidRPr="00A203A8">
        <w:t>Detection of postnatal depression.</w:t>
      </w:r>
      <w:proofErr w:type="gramEnd"/>
      <w:r w:rsidRPr="00A203A8">
        <w:t xml:space="preserve"> </w:t>
      </w:r>
      <w:proofErr w:type="gramStart"/>
      <w:r w:rsidRPr="00A203A8">
        <w:t>Development of the 10-item Edinburgh Postnatal Depression Scale.</w:t>
      </w:r>
      <w:proofErr w:type="gramEnd"/>
      <w:r w:rsidRPr="00A203A8">
        <w:t xml:space="preserve"> </w:t>
      </w:r>
      <w:r w:rsidRPr="00A203A8">
        <w:rPr>
          <w:i/>
        </w:rPr>
        <w:t>The British</w:t>
      </w:r>
      <w:r w:rsidRPr="00A203A8">
        <w:t xml:space="preserve"> </w:t>
      </w:r>
      <w:r w:rsidRPr="00A203A8">
        <w:rPr>
          <w:i/>
        </w:rPr>
        <w:t>Journal of Psychiatry, 150</w:t>
      </w:r>
      <w:r w:rsidRPr="00A203A8">
        <w:t>(6), 782-786.</w:t>
      </w:r>
      <w:r w:rsidR="008237D5" w:rsidRPr="00A203A8">
        <w:t xml:space="preserve"> </w:t>
      </w:r>
      <w:proofErr w:type="gramStart"/>
      <w:r w:rsidR="008237D5" w:rsidRPr="00A203A8">
        <w:t>pmid:</w:t>
      </w:r>
      <w:proofErr w:type="gramEnd"/>
      <w:r w:rsidR="008237D5" w:rsidRPr="00A203A8">
        <w:t>3651732.</w:t>
      </w:r>
    </w:p>
    <w:p w:rsidR="009343FE" w:rsidRPr="00A203A8" w:rsidRDefault="00BD43A8" w:rsidP="00A203A8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Crane, J. (1996). </w:t>
      </w:r>
      <w:proofErr w:type="gramStart"/>
      <w:r w:rsidRPr="00A203A8">
        <w:t>Effects of home environment, SES and maternal test scores on mathematics achievement.</w:t>
      </w:r>
      <w:proofErr w:type="gramEnd"/>
      <w:r w:rsidRPr="00A203A8">
        <w:t xml:space="preserve"> </w:t>
      </w:r>
      <w:r w:rsidRPr="00A203A8">
        <w:rPr>
          <w:i/>
        </w:rPr>
        <w:t>The Journal of Educational Research, 89</w:t>
      </w:r>
      <w:r w:rsidRPr="00A203A8">
        <w:t>, 305-314.</w:t>
      </w:r>
      <w:r w:rsidR="0082494E" w:rsidRPr="00A203A8">
        <w:t xml:space="preserve"> </w:t>
      </w:r>
      <w:proofErr w:type="spellStart"/>
      <w:proofErr w:type="gramStart"/>
      <w:r w:rsidR="0082494E" w:rsidRPr="00A203A8">
        <w:t>doi</w:t>
      </w:r>
      <w:proofErr w:type="spellEnd"/>
      <w:proofErr w:type="gramEnd"/>
      <w:r w:rsidR="0082494E" w:rsidRPr="00A203A8">
        <w:t>: 10.1080/00220671.1996.9941332.</w:t>
      </w:r>
    </w:p>
    <w:p w:rsidR="009D1658" w:rsidRPr="00A203A8" w:rsidRDefault="009D1658" w:rsidP="00A203A8">
      <w:pPr>
        <w:spacing w:before="100" w:beforeAutospacing="1" w:after="100" w:afterAutospacing="1" w:line="360" w:lineRule="auto"/>
        <w:ind w:left="709" w:hanging="709"/>
        <w:contextualSpacing/>
        <w:rPr>
          <w:shd w:val="clear" w:color="auto" w:fill="FFFFE8"/>
        </w:rPr>
      </w:pPr>
      <w:proofErr w:type="spellStart"/>
      <w:r w:rsidRPr="00A203A8">
        <w:rPr>
          <w:shd w:val="clear" w:color="auto" w:fill="FFFFE8"/>
        </w:rPr>
        <w:t>Crnic</w:t>
      </w:r>
      <w:proofErr w:type="spellEnd"/>
      <w:r w:rsidRPr="00A203A8">
        <w:rPr>
          <w:shd w:val="clear" w:color="auto" w:fill="FFFFE8"/>
        </w:rPr>
        <w:t xml:space="preserve">, K.A.; Basham, R.B.; Greenberg, M.T.; </w:t>
      </w:r>
      <w:proofErr w:type="spellStart"/>
      <w:r w:rsidRPr="00A203A8">
        <w:rPr>
          <w:shd w:val="clear" w:color="auto" w:fill="FFFFE8"/>
        </w:rPr>
        <w:t>Ragozin</w:t>
      </w:r>
      <w:proofErr w:type="spellEnd"/>
      <w:r w:rsidRPr="00A203A8">
        <w:rPr>
          <w:shd w:val="clear" w:color="auto" w:fill="FFFFE8"/>
        </w:rPr>
        <w:t>, A.S.; Robinson, N.M</w:t>
      </w:r>
      <w:proofErr w:type="gramStart"/>
      <w:r w:rsidRPr="00A203A8">
        <w:rPr>
          <w:shd w:val="clear" w:color="auto" w:fill="FFFFE8"/>
        </w:rPr>
        <w:t>.(</w:t>
      </w:r>
      <w:proofErr w:type="gramEnd"/>
      <w:r w:rsidRPr="00A203A8">
        <w:rPr>
          <w:shd w:val="clear" w:color="auto" w:fill="FFFFE8"/>
        </w:rPr>
        <w:t xml:space="preserve">1983). </w:t>
      </w:r>
      <w:proofErr w:type="gramStart"/>
      <w:r w:rsidRPr="00A203A8">
        <w:rPr>
          <w:shd w:val="clear" w:color="auto" w:fill="FFFFE8"/>
        </w:rPr>
        <w:t>Effects of stress and social support on mothers and premature and full term infants.</w:t>
      </w:r>
      <w:proofErr w:type="gramEnd"/>
      <w:r w:rsidRPr="00A203A8">
        <w:rPr>
          <w:shd w:val="clear" w:color="auto" w:fill="FFFFE8"/>
        </w:rPr>
        <w:t xml:space="preserve"> </w:t>
      </w:r>
      <w:r w:rsidRPr="00A203A8">
        <w:rPr>
          <w:i/>
          <w:shd w:val="clear" w:color="auto" w:fill="FFFFE8"/>
        </w:rPr>
        <w:t>Child Development</w:t>
      </w:r>
      <w:proofErr w:type="gramStart"/>
      <w:r w:rsidRPr="00A203A8">
        <w:rPr>
          <w:i/>
          <w:shd w:val="clear" w:color="auto" w:fill="FFFFE8"/>
        </w:rPr>
        <w:t>,</w:t>
      </w:r>
      <w:r w:rsidRPr="00A203A8">
        <w:rPr>
          <w:rStyle w:val="apple-converted-space"/>
          <w:i/>
          <w:shd w:val="clear" w:color="auto" w:fill="FFFFE8"/>
        </w:rPr>
        <w:t>(</w:t>
      </w:r>
      <w:proofErr w:type="gramEnd"/>
      <w:r w:rsidRPr="00A203A8">
        <w:rPr>
          <w:i/>
          <w:shd w:val="clear" w:color="auto" w:fill="FFFFE8"/>
        </w:rPr>
        <w:t>54),</w:t>
      </w:r>
      <w:r w:rsidRPr="00A203A8">
        <w:rPr>
          <w:shd w:val="clear" w:color="auto" w:fill="FFFFE8"/>
        </w:rPr>
        <w:t xml:space="preserve"> 209 – 217. </w:t>
      </w:r>
      <w:proofErr w:type="spellStart"/>
      <w:proofErr w:type="gramStart"/>
      <w:r w:rsidRPr="00A203A8">
        <w:rPr>
          <w:shd w:val="clear" w:color="auto" w:fill="FFFFE8"/>
        </w:rPr>
        <w:t>doi</w:t>
      </w:r>
      <w:proofErr w:type="spellEnd"/>
      <w:proofErr w:type="gramEnd"/>
      <w:r w:rsidRPr="00A203A8">
        <w:rPr>
          <w:shd w:val="clear" w:color="auto" w:fill="FFFFE8"/>
        </w:rPr>
        <w:t>:</w:t>
      </w:r>
      <w:r w:rsidRPr="00A203A8">
        <w:rPr>
          <w:shd w:val="clear" w:color="auto" w:fill="FFFFFF"/>
        </w:rPr>
        <w:t xml:space="preserve"> 10.1111/j.1467-8624.1983.tb00350.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  <w:rPr>
          <w:bCs/>
          <w:iCs/>
        </w:rPr>
      </w:pPr>
      <w:proofErr w:type="spellStart"/>
      <w:proofErr w:type="gramStart"/>
      <w:r w:rsidRPr="00A203A8">
        <w:rPr>
          <w:bCs/>
          <w:iCs/>
        </w:rPr>
        <w:t>Crnic</w:t>
      </w:r>
      <w:proofErr w:type="spellEnd"/>
      <w:r w:rsidRPr="00A203A8">
        <w:rPr>
          <w:bCs/>
          <w:iCs/>
        </w:rPr>
        <w:t>, K. A., &amp; Greenberg, M. T.</w:t>
      </w:r>
      <w:proofErr w:type="gramEnd"/>
      <w:r w:rsidRPr="00A203A8">
        <w:rPr>
          <w:bCs/>
          <w:iCs/>
        </w:rPr>
        <w:t xml:space="preserve">  </w:t>
      </w:r>
      <w:proofErr w:type="gramStart"/>
      <w:r w:rsidRPr="00A203A8">
        <w:rPr>
          <w:bCs/>
          <w:iCs/>
        </w:rPr>
        <w:t>(1990). Minor parenting stresses with young children.</w:t>
      </w:r>
      <w:proofErr w:type="gramEnd"/>
      <w:r w:rsidRPr="00A203A8">
        <w:rPr>
          <w:bCs/>
          <w:iCs/>
        </w:rPr>
        <w:t xml:space="preserve"> </w:t>
      </w:r>
      <w:r w:rsidRPr="00A203A8">
        <w:rPr>
          <w:bCs/>
          <w:i/>
          <w:iCs/>
        </w:rPr>
        <w:t>Child Development, 61,</w:t>
      </w:r>
      <w:r w:rsidRPr="00A203A8">
        <w:rPr>
          <w:bCs/>
          <w:iCs/>
        </w:rPr>
        <w:t xml:space="preserve"> 1628-1637.</w:t>
      </w:r>
    </w:p>
    <w:p w:rsidR="009343FE" w:rsidRPr="00A203A8" w:rsidRDefault="009343FE" w:rsidP="00A203A8">
      <w:pPr>
        <w:spacing w:line="360" w:lineRule="auto"/>
        <w:ind w:left="709" w:hanging="709"/>
        <w:contextualSpacing/>
        <w:rPr>
          <w:shd w:val="clear" w:color="auto" w:fill="FFFFFF"/>
        </w:rPr>
      </w:pPr>
      <w:r w:rsidRPr="00A203A8">
        <w:rPr>
          <w:shd w:val="clear" w:color="auto" w:fill="FFFFFF"/>
        </w:rPr>
        <w:t xml:space="preserve">Cronin C. (2013). </w:t>
      </w:r>
      <w:proofErr w:type="gramStart"/>
      <w:r w:rsidRPr="00A203A8">
        <w:rPr>
          <w:shd w:val="clear" w:color="auto" w:fill="FFFFFF"/>
        </w:rPr>
        <w:t>First-time mothers- identifying their needs, perceptions and experiences.</w:t>
      </w:r>
      <w:proofErr w:type="gramEnd"/>
      <w:r w:rsidRPr="00A203A8">
        <w:rPr>
          <w:shd w:val="clear" w:color="auto" w:fill="FFFFFF"/>
        </w:rPr>
        <w:t xml:space="preserve"> </w:t>
      </w:r>
      <w:r w:rsidRPr="00A203A8">
        <w:rPr>
          <w:i/>
          <w:shd w:val="clear" w:color="auto" w:fill="FFFFFF"/>
        </w:rPr>
        <w:t>Journal of Clinical Nursing, 12,</w:t>
      </w:r>
      <w:r w:rsidRPr="00A203A8">
        <w:rPr>
          <w:shd w:val="clear" w:color="auto" w:fill="FFFFFF"/>
        </w:rPr>
        <w:t xml:space="preserve"> 260-267. </w:t>
      </w:r>
      <w:proofErr w:type="spellStart"/>
      <w:proofErr w:type="gramStart"/>
      <w:r w:rsidRPr="00A203A8">
        <w:rPr>
          <w:shd w:val="clear" w:color="auto" w:fill="FFFFFF"/>
        </w:rPr>
        <w:t>doi</w:t>
      </w:r>
      <w:proofErr w:type="spellEnd"/>
      <w:proofErr w:type="gramEnd"/>
      <w:r w:rsidRPr="00A203A8">
        <w:rPr>
          <w:shd w:val="clear" w:color="auto" w:fill="FFFFFF"/>
        </w:rPr>
        <w:t>: 10.1046/j.1365-2702.2003.00684.x.</w:t>
      </w:r>
    </w:p>
    <w:p w:rsidR="00373B73" w:rsidRPr="00A203A8" w:rsidRDefault="00373B73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CSDH (2008).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Closing the gap in a generation: health equity through action on the social determinants of health.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Final Report of the Commission on Social Determinants of Health.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</w:t>
      </w:r>
      <w:r w:rsidRPr="00A203A8">
        <w:rPr>
          <w:rFonts w:ascii="Times New Roman" w:hAnsi="Times New Roman"/>
          <w:sz w:val="24"/>
          <w:szCs w:val="24"/>
        </w:rPr>
        <w:t>Geneva, World Health Organization.</w:t>
      </w:r>
    </w:p>
    <w:p w:rsidR="00CF2619" w:rsidRPr="00A203A8" w:rsidRDefault="00CF2619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Cummins, C. &amp; McMaster, C. (2006) Child Mental &amp; Emotional Health: A Review of Evidence. </w:t>
      </w:r>
      <w:hyperlink r:id="rId9" w:history="1">
        <w:r w:rsidR="00703343" w:rsidRPr="00A203A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http://www.lenus.ie/hse/bitstream/10147/51414/1/Child_Health.pdf</w:t>
        </w:r>
      </w:hyperlink>
    </w:p>
    <w:p w:rsidR="00554256" w:rsidRPr="00A203A8" w:rsidRDefault="00554256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Daro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D, Harding K. (1999). Healthy families America: Using research in going to scale.</w:t>
      </w:r>
      <w:r w:rsidRPr="00A203A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203A8">
        <w:rPr>
          <w:rStyle w:val="ref-journal"/>
          <w:rFonts w:ascii="Times New Roman" w:hAnsi="Times New Roman"/>
          <w:i/>
          <w:sz w:val="24"/>
          <w:szCs w:val="24"/>
          <w:shd w:val="clear" w:color="auto" w:fill="FFFFFF"/>
        </w:rPr>
        <w:t xml:space="preserve">The Future of Children, </w:t>
      </w:r>
      <w:r w:rsidRPr="00A203A8">
        <w:rPr>
          <w:rStyle w:val="ref-vol"/>
          <w:rFonts w:ascii="Times New Roman" w:hAnsi="Times New Roman"/>
          <w:i/>
          <w:sz w:val="24"/>
          <w:szCs w:val="24"/>
          <w:shd w:val="clear" w:color="auto" w:fill="FFFFFF"/>
        </w:rPr>
        <w:t>9</w:t>
      </w:r>
      <w:r w:rsidRPr="00A203A8">
        <w:rPr>
          <w:rFonts w:ascii="Times New Roman" w:hAnsi="Times New Roman"/>
          <w:i/>
          <w:sz w:val="24"/>
          <w:szCs w:val="24"/>
          <w:shd w:val="clear" w:color="auto" w:fill="FFFFFF"/>
        </w:rPr>
        <w:t>(1):</w:t>
      </w:r>
      <w:r w:rsidRPr="00A203A8">
        <w:rPr>
          <w:rFonts w:ascii="Times New Roman" w:hAnsi="Times New Roman"/>
          <w:sz w:val="24"/>
          <w:szCs w:val="24"/>
          <w:shd w:val="clear" w:color="auto" w:fill="FFFFFF"/>
        </w:rPr>
        <w:t>152–176</w:t>
      </w:r>
    </w:p>
    <w:p w:rsidR="00703343" w:rsidRPr="00A203A8" w:rsidRDefault="00703343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Darvill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R., </w:t>
      </w:r>
      <w:proofErr w:type="spell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Skirton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H. &amp; </w:t>
      </w:r>
      <w:proofErr w:type="spell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Farrand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, P. (2010).</w:t>
      </w:r>
      <w:proofErr w:type="gram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Psychological factors that impact on women’s experiences of first time motherhood: A qualitative study of the transition. Midwifery, 26, 357-366. doi:10.1016/j.midw.2008.07.006.</w:t>
      </w:r>
    </w:p>
    <w:p w:rsidR="00EF098A" w:rsidRPr="00A203A8" w:rsidRDefault="00373B73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Davis, B.E., Moon, R.Y., Sachs, H.C.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Ottolini</w:t>
      </w:r>
      <w:proofErr w:type="spellEnd"/>
      <w:r w:rsidRPr="00A203A8">
        <w:rPr>
          <w:rFonts w:ascii="Times New Roman" w:hAnsi="Times New Roman"/>
          <w:sz w:val="24"/>
          <w:szCs w:val="24"/>
        </w:rPr>
        <w:t>, M.C. (1998).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Effects of sleep position on infant motor development. </w:t>
      </w:r>
      <w:r w:rsidRPr="00A203A8">
        <w:rPr>
          <w:rFonts w:ascii="Times New Roman" w:hAnsi="Times New Roman"/>
          <w:i/>
          <w:iCs/>
          <w:sz w:val="24"/>
          <w:szCs w:val="24"/>
        </w:rPr>
        <w:t>Pediatrics, 102</w:t>
      </w:r>
      <w:r w:rsidRPr="00A203A8">
        <w:rPr>
          <w:rFonts w:ascii="Times New Roman" w:hAnsi="Times New Roman"/>
          <w:sz w:val="24"/>
          <w:szCs w:val="24"/>
        </w:rPr>
        <w:t>, 5, 1135-1140.</w:t>
      </w:r>
    </w:p>
    <w:p w:rsidR="00EF098A" w:rsidRPr="00A203A8" w:rsidRDefault="00F625F8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Denham, S. A., Wyatt, T. M., Bassett, H. H., Echeverria, D., &amp; Knox, S. S. (2009). </w:t>
      </w:r>
      <w:proofErr w:type="gramStart"/>
      <w:r w:rsidRPr="00A203A8">
        <w:rPr>
          <w:rFonts w:ascii="Times New Roman" w:hAnsi="Times New Roman"/>
          <w:sz w:val="24"/>
          <w:szCs w:val="24"/>
        </w:rPr>
        <w:t>Assessing social-emotional development in children from a longitudinal perspective.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Journal of Epidemiology and Community Health, 63</w:t>
      </w:r>
      <w:r w:rsidRPr="00A203A8">
        <w:rPr>
          <w:rFonts w:ascii="Times New Roman" w:hAnsi="Times New Roman"/>
          <w:sz w:val="24"/>
          <w:szCs w:val="24"/>
        </w:rPr>
        <w:t xml:space="preserve"> (1), 37-52.</w:t>
      </w:r>
    </w:p>
    <w:p w:rsidR="00EF098A" w:rsidRPr="00A203A8" w:rsidRDefault="006260BE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Dennis, C, L, &amp; Ross, L. (2006) Women’s perceptions of partner support and conflict in the development of postpartum depressive symptoms.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Journal of Advanced Nursing</w:t>
      </w:r>
      <w:r w:rsidRPr="00A203A8">
        <w:rPr>
          <w:rFonts w:ascii="Times New Roman" w:hAnsi="Times New Roman"/>
          <w:sz w:val="24"/>
          <w:szCs w:val="24"/>
        </w:rPr>
        <w:t xml:space="preserve">, </w:t>
      </w:r>
      <w:r w:rsidRPr="00A203A8">
        <w:rPr>
          <w:rFonts w:ascii="Times New Roman" w:hAnsi="Times New Roman"/>
          <w:i/>
          <w:sz w:val="24"/>
          <w:szCs w:val="24"/>
        </w:rPr>
        <w:t>56</w:t>
      </w:r>
      <w:r w:rsidRPr="00A203A8">
        <w:rPr>
          <w:rFonts w:ascii="Times New Roman" w:hAnsi="Times New Roman"/>
          <w:sz w:val="24"/>
          <w:szCs w:val="24"/>
        </w:rPr>
        <w:t>, 588.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D1658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9D1658" w:rsidRPr="00A203A8">
        <w:rPr>
          <w:rFonts w:ascii="Times New Roman" w:hAnsi="Times New Roman"/>
          <w:sz w:val="24"/>
          <w:szCs w:val="24"/>
        </w:rPr>
        <w:t>:</w:t>
      </w:r>
      <w:r w:rsidR="009D1658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10.1111/j.1365-2648.2006.04059.x</w:t>
      </w:r>
    </w:p>
    <w:p w:rsidR="00EF098A" w:rsidRPr="00A203A8" w:rsidRDefault="00E91FE1" w:rsidP="00EF098A">
      <w:pPr>
        <w:pStyle w:val="NoSpacing"/>
        <w:spacing w:after="100" w:afterAutospacing="1" w:line="360" w:lineRule="auto"/>
        <w:ind w:left="709" w:hanging="709"/>
        <w:contextualSpacing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Department of Children and Youth Affairs (2012) State of the Nation’s Children: Ireland 2012. Dublin: Government Publications. Available at </w:t>
      </w:r>
      <w:hyperlink r:id="rId10" w:history="1">
        <w:r w:rsidRPr="00A203A8">
          <w:rPr>
            <w:rStyle w:val="Hyperlink"/>
            <w:rFonts w:ascii="Times New Roman" w:hAnsi="Times New Roman"/>
            <w:color w:val="auto"/>
            <w:sz w:val="24"/>
            <w:szCs w:val="24"/>
          </w:rPr>
          <w:t>www.dcya.ie</w:t>
        </w:r>
      </w:hyperlink>
    </w:p>
    <w:p w:rsidR="00A203A8" w:rsidRPr="00A203A8" w:rsidRDefault="00BD43A8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lastRenderedPageBreak/>
        <w:t xml:space="preserve">Der, G., Batty, G.D.,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Deary</w:t>
      </w:r>
      <w:proofErr w:type="spellEnd"/>
      <w:r w:rsidRPr="00A203A8">
        <w:rPr>
          <w:rFonts w:ascii="Times New Roman" w:hAnsi="Times New Roman"/>
          <w:sz w:val="24"/>
          <w:szCs w:val="24"/>
        </w:rPr>
        <w:t>, I.J. (2006).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Effect of breast feeding on intelligence in children: Prospective study, sibling </w:t>
      </w:r>
      <w:proofErr w:type="gramStart"/>
      <w:r w:rsidRPr="00A203A8">
        <w:rPr>
          <w:rFonts w:ascii="Times New Roman" w:hAnsi="Times New Roman"/>
          <w:sz w:val="24"/>
          <w:szCs w:val="24"/>
        </w:rPr>
        <w:t>pairs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analysis, and meta-analysis</w:t>
      </w:r>
      <w:r w:rsidRPr="00A203A8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British Medical Journal, 333</w:t>
      </w:r>
      <w:r w:rsidRPr="00A203A8">
        <w:rPr>
          <w:rFonts w:ascii="Times New Roman" w:hAnsi="Times New Roman"/>
          <w:sz w:val="24"/>
          <w:szCs w:val="24"/>
        </w:rPr>
        <w:t>, 945.</w:t>
      </w:r>
      <w:proofErr w:type="gramEnd"/>
      <w:r w:rsidR="00BB5DAE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B5DAE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BB5DAE" w:rsidRPr="00A203A8">
        <w:rPr>
          <w:rFonts w:ascii="Times New Roman" w:hAnsi="Times New Roman"/>
          <w:sz w:val="24"/>
          <w:szCs w:val="24"/>
        </w:rPr>
        <w:t xml:space="preserve">: </w:t>
      </w:r>
      <w:r w:rsidR="00BB5DAE" w:rsidRPr="00A203A8">
        <w:rPr>
          <w:rFonts w:ascii="Times New Roman" w:hAnsi="Times New Roman"/>
          <w:sz w:val="24"/>
          <w:szCs w:val="24"/>
          <w:shd w:val="clear" w:color="auto" w:fill="FFFFFF"/>
        </w:rPr>
        <w:t>10.1136/bmj.38978.699583.55</w:t>
      </w:r>
    </w:p>
    <w:p w:rsidR="00A203A8" w:rsidRPr="00A203A8" w:rsidRDefault="00FF04AB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Desforges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C and </w:t>
      </w:r>
      <w:proofErr w:type="spellStart"/>
      <w:r w:rsidRPr="00A203A8">
        <w:rPr>
          <w:rFonts w:ascii="Times New Roman" w:hAnsi="Times New Roman"/>
          <w:sz w:val="24"/>
          <w:szCs w:val="24"/>
        </w:rPr>
        <w:t>Abouchaar</w:t>
      </w:r>
      <w:proofErr w:type="spellEnd"/>
      <w:r w:rsidRPr="00A203A8">
        <w:rPr>
          <w:rFonts w:ascii="Times New Roman" w:hAnsi="Times New Roman"/>
          <w:sz w:val="24"/>
          <w:szCs w:val="24"/>
        </w:rPr>
        <w:t>, A. (2003).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 xml:space="preserve">The Impact of Parental Involvement, Parental Support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Family Education On Pupil Achievement And Adjustment: A Literature Review</w:t>
      </w:r>
      <w:r w:rsidRPr="00A203A8">
        <w:rPr>
          <w:rFonts w:ascii="Times New Roman" w:hAnsi="Times New Roman"/>
          <w:sz w:val="24"/>
          <w:szCs w:val="24"/>
        </w:rPr>
        <w:t>, London: DfES.</w:t>
      </w:r>
    </w:p>
    <w:p w:rsidR="00A203A8" w:rsidRPr="00A203A8" w:rsidRDefault="0001690B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Department of Health and Children (2004) Food and Nutrition Guidelines for Pre-school Services.</w:t>
      </w:r>
      <w:proofErr w:type="gram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Dublin, Ireland: Department of Health and Children.</w:t>
      </w:r>
    </w:p>
    <w:p w:rsidR="00A203A8" w:rsidRPr="00A203A8" w:rsidRDefault="00C753F1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Doyle O. &amp; UCD Geary Institute PFL Evaluation Team (2012).</w:t>
      </w:r>
      <w:proofErr w:type="gram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Preparing for Life Early Childhood Intervention Assessing the Early Impact of Preparing for Life at Six Months.</w:t>
      </w:r>
      <w:proofErr w:type="gramEnd"/>
    </w:p>
    <w:p w:rsidR="00A203A8" w:rsidRPr="00A203A8" w:rsidRDefault="00A44042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Downey, G. &amp; Coyne, J.C. (1990).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Children of depressed parents: An integrative review. </w:t>
      </w:r>
      <w:r w:rsidRPr="00A203A8">
        <w:rPr>
          <w:rFonts w:ascii="Times New Roman" w:hAnsi="Times New Roman"/>
          <w:i/>
          <w:sz w:val="24"/>
          <w:szCs w:val="24"/>
        </w:rPr>
        <w:t>Psychological Bulletin, 108</w:t>
      </w:r>
      <w:r w:rsidRPr="00A203A8">
        <w:rPr>
          <w:rFonts w:ascii="Times New Roman" w:hAnsi="Times New Roman"/>
          <w:sz w:val="24"/>
          <w:szCs w:val="24"/>
        </w:rPr>
        <w:t>(1), 50-76.</w:t>
      </w:r>
      <w:r w:rsidR="002432E1" w:rsidRPr="00A203A8">
        <w:rPr>
          <w:rFonts w:ascii="Times New Roman" w:hAnsi="Times New Roman"/>
          <w:sz w:val="24"/>
          <w:szCs w:val="24"/>
        </w:rPr>
        <w:t xml:space="preserve"> doi:10.1037//0033-2909.108.1.50.</w:t>
      </w:r>
    </w:p>
    <w:p w:rsidR="00A203A8" w:rsidRPr="00A203A8" w:rsidRDefault="005819F5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Drazen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S. M.,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Haust</w:t>
      </w:r>
      <w:proofErr w:type="spellEnd"/>
      <w:r w:rsidR="00703343" w:rsidRPr="00A203A8">
        <w:rPr>
          <w:rFonts w:ascii="Times New Roman" w:hAnsi="Times New Roman"/>
          <w:sz w:val="24"/>
          <w:szCs w:val="24"/>
        </w:rPr>
        <w:t>, M. (1993).</w:t>
      </w:r>
      <w:proofErr w:type="gramEnd"/>
      <w:r w:rsidR="00703343"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3343" w:rsidRPr="00A203A8">
        <w:rPr>
          <w:rFonts w:ascii="Times New Roman" w:hAnsi="Times New Roman"/>
          <w:i/>
          <w:sz w:val="24"/>
          <w:szCs w:val="24"/>
        </w:rPr>
        <w:t>Raising reading readiness in low-income children by parent education.</w:t>
      </w:r>
      <w:proofErr w:type="gramEnd"/>
      <w:r w:rsidR="00703343" w:rsidRPr="00A203A8">
        <w:rPr>
          <w:rFonts w:ascii="Times New Roman" w:hAnsi="Times New Roman"/>
          <w:i/>
          <w:sz w:val="24"/>
          <w:szCs w:val="24"/>
        </w:rPr>
        <w:t xml:space="preserve"> </w:t>
      </w:r>
      <w:r w:rsidR="00703343" w:rsidRPr="00A203A8">
        <w:rPr>
          <w:rFonts w:ascii="Times New Roman" w:hAnsi="Times New Roman"/>
          <w:sz w:val="24"/>
          <w:szCs w:val="24"/>
        </w:rPr>
        <w:t>Paper presented at the annual meeting of the American Psychological Association.</w:t>
      </w:r>
    </w:p>
    <w:p w:rsidR="00931BC2" w:rsidRPr="00A203A8" w:rsidRDefault="00931BC2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Du Mont K., Mitchell –Herzfeld S., Greene R., Lee E., </w:t>
      </w:r>
      <w:proofErr w:type="spellStart"/>
      <w:r w:rsidRPr="00A203A8">
        <w:rPr>
          <w:rFonts w:ascii="Times New Roman" w:hAnsi="Times New Roman"/>
          <w:sz w:val="24"/>
          <w:szCs w:val="24"/>
        </w:rPr>
        <w:t>Lowenfels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A, Rodriguez M., &amp; </w:t>
      </w:r>
    </w:p>
    <w:p w:rsidR="00931BC2" w:rsidRPr="00A203A8" w:rsidRDefault="00931BC2" w:rsidP="00EF098A">
      <w:pPr>
        <w:spacing w:line="360" w:lineRule="auto"/>
        <w:ind w:left="709" w:hanging="709"/>
      </w:pPr>
      <w:proofErr w:type="spellStart"/>
      <w:proofErr w:type="gramStart"/>
      <w:r w:rsidRPr="00A203A8">
        <w:t>Dorabawila</w:t>
      </w:r>
      <w:proofErr w:type="spellEnd"/>
      <w:r w:rsidRPr="00A203A8">
        <w:t xml:space="preserve"> V. (2008).</w:t>
      </w:r>
      <w:proofErr w:type="gramEnd"/>
      <w:r w:rsidRPr="00A203A8">
        <w:t xml:space="preserve"> Healthy families New York randomized trial: Effects on early child abuse </w:t>
      </w:r>
      <w:proofErr w:type="gramStart"/>
      <w:r w:rsidRPr="00A203A8">
        <w:t>and  neglect</w:t>
      </w:r>
      <w:proofErr w:type="gramEnd"/>
      <w:r w:rsidRPr="00A203A8">
        <w:t xml:space="preserve">. Child Abuse &amp; Neglect 32, 295-315.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 10.1016/j.chiabu.2007.07.007</w:t>
      </w:r>
    </w:p>
    <w:p w:rsidR="003444FD" w:rsidRPr="00A203A8" w:rsidRDefault="003444FD" w:rsidP="00EF098A">
      <w:pPr>
        <w:spacing w:line="360" w:lineRule="auto"/>
        <w:ind w:left="709" w:hanging="709"/>
        <w:contextualSpacing/>
      </w:pPr>
      <w:proofErr w:type="spellStart"/>
      <w:r w:rsidRPr="00A203A8">
        <w:t>DuMont</w:t>
      </w:r>
      <w:proofErr w:type="spellEnd"/>
      <w:r w:rsidRPr="00A203A8">
        <w:t xml:space="preserve">, K., Kirkland, K., Mitchell-Herzfeld, S., </w:t>
      </w:r>
      <w:proofErr w:type="spellStart"/>
      <w:r w:rsidRPr="00A203A8">
        <w:t>Ehrhard-Dietzel</w:t>
      </w:r>
      <w:proofErr w:type="spellEnd"/>
      <w:r w:rsidRPr="00A203A8">
        <w:t xml:space="preserve">, S., Rodriguez, M. L., Lee, </w:t>
      </w:r>
    </w:p>
    <w:p w:rsidR="00AF227E" w:rsidRPr="00A203A8" w:rsidRDefault="003444FD" w:rsidP="00EF098A">
      <w:pPr>
        <w:spacing w:line="360" w:lineRule="auto"/>
        <w:ind w:left="709" w:hanging="709"/>
        <w:contextualSpacing/>
      </w:pPr>
      <w:proofErr w:type="gramStart"/>
      <w:r w:rsidRPr="00A203A8">
        <w:t>E., Layne, C., &amp; Greene, R. (2010).</w:t>
      </w:r>
      <w:proofErr w:type="gramEnd"/>
      <w:r w:rsidRPr="00A203A8">
        <w:t xml:space="preserve"> </w:t>
      </w:r>
      <w:r w:rsidRPr="00A203A8">
        <w:rPr>
          <w:i/>
        </w:rPr>
        <w:t>A randomized trial of Healthy Families New York (HFNY): Does home visiting prevent child maltreatment?</w:t>
      </w:r>
      <w:r w:rsidRPr="00A203A8">
        <w:t xml:space="preserve"> Rensselaer, NY: New York State Office of Children &amp; Family Services and Albany, NY: The University of Albany, State University of New York, 2010</w:t>
      </w:r>
    </w:p>
    <w:p w:rsidR="00AF227E" w:rsidRPr="00A203A8" w:rsidRDefault="00AF227E" w:rsidP="00A203A8">
      <w:pPr>
        <w:spacing w:line="360" w:lineRule="auto"/>
        <w:ind w:left="709" w:hanging="709"/>
        <w:contextualSpacing/>
      </w:pPr>
      <w:proofErr w:type="spellStart"/>
      <w:proofErr w:type="gramStart"/>
      <w:r w:rsidRPr="00A203A8">
        <w:t>DuRant</w:t>
      </w:r>
      <w:proofErr w:type="spellEnd"/>
      <w:r w:rsidRPr="00A203A8">
        <w:t xml:space="preserve"> R., </w:t>
      </w:r>
      <w:proofErr w:type="spellStart"/>
      <w:r w:rsidRPr="00A203A8">
        <w:t>Baranowski</w:t>
      </w:r>
      <w:proofErr w:type="spellEnd"/>
      <w:r w:rsidRPr="00A203A8">
        <w:t xml:space="preserve"> T, Johnson M. &amp; Thompson W. (1994).</w:t>
      </w:r>
      <w:proofErr w:type="gramEnd"/>
      <w:r w:rsidRPr="00A203A8">
        <w:t xml:space="preserve"> </w:t>
      </w:r>
      <w:proofErr w:type="gramStart"/>
      <w:r w:rsidRPr="00A203A8">
        <w:t>The relationship among television watching, physical activity, and body composition of young children.</w:t>
      </w:r>
      <w:proofErr w:type="gramEnd"/>
      <w:r w:rsidRPr="00A203A8">
        <w:t xml:space="preserve"> </w:t>
      </w:r>
      <w:proofErr w:type="spellStart"/>
      <w:r w:rsidRPr="00A203A8">
        <w:rPr>
          <w:i/>
        </w:rPr>
        <w:t>Pediatrics</w:t>
      </w:r>
      <w:proofErr w:type="spellEnd"/>
      <w:r w:rsidRPr="00A203A8">
        <w:rPr>
          <w:i/>
        </w:rPr>
        <w:t>, (4</w:t>
      </w:r>
      <w:r w:rsidRPr="00A203A8">
        <w:t xml:space="preserve">), 449-455. </w:t>
      </w:r>
      <w:proofErr w:type="spellStart"/>
      <w:proofErr w:type="gramStart"/>
      <w:r w:rsidRPr="00A203A8">
        <w:t>pmid</w:t>
      </w:r>
      <w:proofErr w:type="spellEnd"/>
      <w:proofErr w:type="gramEnd"/>
      <w:r w:rsidRPr="00A203A8">
        <w:t>: 7936851.</w:t>
      </w:r>
    </w:p>
    <w:p w:rsidR="006260BE" w:rsidRPr="00A203A8" w:rsidRDefault="006260BE" w:rsidP="00EF098A">
      <w:pPr>
        <w:spacing w:after="100" w:afterAutospacing="1" w:line="360" w:lineRule="auto"/>
        <w:ind w:left="709" w:hanging="709"/>
        <w:contextualSpacing/>
      </w:pPr>
      <w:proofErr w:type="gramStart"/>
      <w:r w:rsidRPr="00A203A8">
        <w:t xml:space="preserve">Eberhard-Gran M., </w:t>
      </w:r>
      <w:proofErr w:type="spellStart"/>
      <w:r w:rsidRPr="00A203A8">
        <w:t>Eskild</w:t>
      </w:r>
      <w:proofErr w:type="spellEnd"/>
      <w:r w:rsidRPr="00A203A8">
        <w:t xml:space="preserve"> A., </w:t>
      </w:r>
      <w:proofErr w:type="spellStart"/>
      <w:r w:rsidRPr="00A203A8">
        <w:t>Tambs</w:t>
      </w:r>
      <w:proofErr w:type="spellEnd"/>
      <w:r w:rsidRPr="00A203A8">
        <w:t xml:space="preserve"> K., </w:t>
      </w:r>
      <w:proofErr w:type="spellStart"/>
      <w:r w:rsidRPr="00A203A8">
        <w:t>Samuelsen</w:t>
      </w:r>
      <w:proofErr w:type="spellEnd"/>
      <w:r w:rsidRPr="00A203A8">
        <w:t xml:space="preserve"> S.O. &amp; </w:t>
      </w:r>
      <w:proofErr w:type="spellStart"/>
      <w:r w:rsidRPr="00A203A8">
        <w:t>Opjordsmoen</w:t>
      </w:r>
      <w:proofErr w:type="spellEnd"/>
      <w:r w:rsidRPr="00A203A8">
        <w:t xml:space="preserve"> S. (2002) Depression in postpartum and non-postpartum women: prevalence and risk factors.</w:t>
      </w:r>
      <w:proofErr w:type="gramEnd"/>
      <w:r w:rsidRPr="00A203A8">
        <w:t xml:space="preserve"> </w:t>
      </w:r>
      <w:proofErr w:type="spellStart"/>
      <w:r w:rsidRPr="00A203A8">
        <w:rPr>
          <w:i/>
        </w:rPr>
        <w:t>Acta</w:t>
      </w:r>
      <w:proofErr w:type="spellEnd"/>
      <w:r w:rsidRPr="00A203A8">
        <w:rPr>
          <w:i/>
        </w:rPr>
        <w:t xml:space="preserve"> </w:t>
      </w:r>
      <w:proofErr w:type="spellStart"/>
      <w:r w:rsidRPr="00A203A8">
        <w:rPr>
          <w:i/>
        </w:rPr>
        <w:t>Psychiatrica</w:t>
      </w:r>
      <w:proofErr w:type="spellEnd"/>
      <w:r w:rsidRPr="00A203A8">
        <w:rPr>
          <w:i/>
        </w:rPr>
        <w:t xml:space="preserve"> Scandinavia, 106</w:t>
      </w:r>
      <w:r w:rsidRPr="00A203A8">
        <w:t>, 426–433.</w:t>
      </w:r>
      <w:r w:rsidR="00AA67CC" w:rsidRPr="00A203A8">
        <w:t xml:space="preserve"> </w:t>
      </w:r>
      <w:proofErr w:type="spellStart"/>
      <w:proofErr w:type="gramStart"/>
      <w:r w:rsidR="00AA67CC" w:rsidRPr="00A203A8">
        <w:t>doi</w:t>
      </w:r>
      <w:proofErr w:type="spellEnd"/>
      <w:proofErr w:type="gramEnd"/>
      <w:r w:rsidR="00AA67CC" w:rsidRPr="00A203A8">
        <w:t>:</w:t>
      </w:r>
      <w:r w:rsidR="00AA67CC" w:rsidRPr="00A203A8">
        <w:rPr>
          <w:shd w:val="clear" w:color="auto" w:fill="FFFFFF"/>
        </w:rPr>
        <w:t xml:space="preserve"> 10.1034/j.1600-0447.2002.02408.x/pdf</w:t>
      </w:r>
    </w:p>
    <w:p w:rsidR="00261EFF" w:rsidRPr="00A203A8" w:rsidRDefault="00261EFF" w:rsidP="00EF098A">
      <w:pPr>
        <w:spacing w:line="360" w:lineRule="auto"/>
        <w:ind w:left="709" w:hanging="709"/>
        <w:contextualSpacing/>
      </w:pPr>
      <w:proofErr w:type="spellStart"/>
      <w:r w:rsidRPr="00A203A8">
        <w:t>Eckenrode</w:t>
      </w:r>
      <w:proofErr w:type="spellEnd"/>
      <w:r w:rsidRPr="00A203A8">
        <w:t xml:space="preserve">, J., </w:t>
      </w:r>
      <w:proofErr w:type="spellStart"/>
      <w:r w:rsidRPr="00A203A8">
        <w:t>Campa</w:t>
      </w:r>
      <w:proofErr w:type="spellEnd"/>
      <w:r w:rsidRPr="00A203A8">
        <w:t xml:space="preserve">, M., </w:t>
      </w:r>
      <w:proofErr w:type="spellStart"/>
      <w:r w:rsidRPr="00A203A8">
        <w:t>Luckey</w:t>
      </w:r>
      <w:proofErr w:type="spellEnd"/>
      <w:r w:rsidRPr="00A203A8">
        <w:t xml:space="preserve">, D. W., Henderson, C. R., Cole, R., </w:t>
      </w:r>
      <w:proofErr w:type="spellStart"/>
      <w:r w:rsidRPr="00A203A8">
        <w:t>Kitzman</w:t>
      </w:r>
      <w:proofErr w:type="spellEnd"/>
      <w:r w:rsidRPr="00A203A8">
        <w:t>, H</w:t>
      </w:r>
      <w:proofErr w:type="gramStart"/>
      <w:r w:rsidRPr="00A203A8">
        <w:t>., ...&amp;</w:t>
      </w:r>
      <w:proofErr w:type="gramEnd"/>
      <w:r w:rsidRPr="00A203A8">
        <w:t xml:space="preserve"> </w:t>
      </w:r>
    </w:p>
    <w:p w:rsidR="00261EFF" w:rsidRPr="00A203A8" w:rsidRDefault="00261EFF" w:rsidP="00EF098A">
      <w:pPr>
        <w:spacing w:line="360" w:lineRule="auto"/>
        <w:ind w:left="709" w:hanging="709"/>
        <w:contextualSpacing/>
      </w:pPr>
      <w:r w:rsidRPr="00A203A8">
        <w:lastRenderedPageBreak/>
        <w:t xml:space="preserve">Olds, D. 2010. Long term effects of prenatal and infancy nurse home visitation on the life course of youths: 19-year follow-up of a randomized-controlled trial. JAMA </w:t>
      </w:r>
      <w:proofErr w:type="spellStart"/>
      <w:r w:rsidRPr="00A203A8">
        <w:rPr>
          <w:i/>
        </w:rPr>
        <w:t>Pediatrics</w:t>
      </w:r>
      <w:proofErr w:type="spellEnd"/>
      <w:r w:rsidRPr="00A203A8">
        <w:rPr>
          <w:i/>
        </w:rPr>
        <w:t xml:space="preserve"> 164</w:t>
      </w:r>
      <w:r w:rsidRPr="00A203A8">
        <w:t>,</w:t>
      </w:r>
      <w:r w:rsidRPr="00A203A8">
        <w:rPr>
          <w:i/>
        </w:rPr>
        <w:t xml:space="preserve"> </w:t>
      </w:r>
      <w:r w:rsidRPr="00A203A8">
        <w:t>9-15. doi:10.1001/archpediatrics.2009.240.</w:t>
      </w:r>
    </w:p>
    <w:p w:rsidR="004D6916" w:rsidRPr="00A203A8" w:rsidRDefault="004D6916" w:rsidP="00A203A8">
      <w:pPr>
        <w:spacing w:line="360" w:lineRule="auto"/>
        <w:ind w:left="709" w:hanging="709"/>
        <w:contextualSpacing/>
      </w:pPr>
      <w:r w:rsidRPr="00A203A8">
        <w:t xml:space="preserve">Edwards A. (1935). </w:t>
      </w:r>
      <w:proofErr w:type="gramStart"/>
      <w:r w:rsidRPr="00A203A8">
        <w:rPr>
          <w:i/>
        </w:rPr>
        <w:t>The social desirability variable in personality assessment and research.</w:t>
      </w:r>
      <w:proofErr w:type="gramEnd"/>
      <w:r w:rsidRPr="00A203A8">
        <w:t xml:space="preserve"> New York: Dryden.</w:t>
      </w:r>
    </w:p>
    <w:p w:rsidR="00EF098A" w:rsidRPr="00A203A8" w:rsidRDefault="00FD51A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Edwards, P., Roberts, I., Green, J., &amp; </w:t>
      </w:r>
      <w:proofErr w:type="spell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Lutchmun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, S. (2006). Deaths from injury in children and employment status in family: analysis of trends in class specific death rates</w:t>
      </w:r>
      <w:r w:rsidR="003F159E" w:rsidRPr="00A203A8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3F159E" w:rsidRPr="00A203A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British Medical Journal, </w:t>
      </w:r>
      <w:r w:rsidRPr="00A203A8">
        <w:rPr>
          <w:rFonts w:ascii="Times New Roman" w:hAnsi="Times New Roman"/>
          <w:i/>
          <w:sz w:val="24"/>
          <w:szCs w:val="24"/>
          <w:shd w:val="clear" w:color="auto" w:fill="FFFFFF"/>
        </w:rPr>
        <w:t>33</w:t>
      </w:r>
      <w:r w:rsidRPr="00A203A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F159E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(7559), </w:t>
      </w:r>
      <w:r w:rsidRPr="00A203A8">
        <w:rPr>
          <w:rFonts w:ascii="Times New Roman" w:hAnsi="Times New Roman"/>
          <w:sz w:val="24"/>
          <w:szCs w:val="24"/>
          <w:shd w:val="clear" w:color="auto" w:fill="FFFFFF"/>
        </w:rPr>
        <w:t>119–121.</w:t>
      </w:r>
    </w:p>
    <w:p w:rsidR="00EF098A" w:rsidRPr="00A203A8" w:rsidRDefault="00373B73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Edwards, C. P., Sheridan, S. M.,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Knoche</w:t>
      </w:r>
      <w:proofErr w:type="spellEnd"/>
      <w:r w:rsidRPr="00A203A8">
        <w:rPr>
          <w:rFonts w:ascii="Times New Roman" w:hAnsi="Times New Roman"/>
          <w:sz w:val="24"/>
          <w:szCs w:val="24"/>
        </w:rPr>
        <w:t>, L. L. (2010).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Parent-child relationships in early learning.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In E. Baker, P. Peterson, &amp; B. McGaw (Eds.), </w:t>
      </w:r>
      <w:r w:rsidRPr="00A203A8">
        <w:rPr>
          <w:rFonts w:ascii="Times New Roman" w:hAnsi="Times New Roman"/>
          <w:i/>
          <w:iCs/>
          <w:sz w:val="24"/>
          <w:szCs w:val="24"/>
        </w:rPr>
        <w:t xml:space="preserve">International </w:t>
      </w:r>
      <w:r w:rsidR="003F159E" w:rsidRPr="00A203A8">
        <w:rPr>
          <w:rFonts w:ascii="Times New Roman" w:hAnsi="Times New Roman"/>
          <w:i/>
          <w:iCs/>
          <w:sz w:val="24"/>
          <w:szCs w:val="24"/>
        </w:rPr>
        <w:t>Encyclopaedia of E</w:t>
      </w:r>
      <w:r w:rsidRPr="00A203A8">
        <w:rPr>
          <w:rFonts w:ascii="Times New Roman" w:hAnsi="Times New Roman"/>
          <w:i/>
          <w:iCs/>
          <w:sz w:val="24"/>
          <w:szCs w:val="24"/>
        </w:rPr>
        <w:t>ducation</w:t>
      </w:r>
      <w:r w:rsidRPr="00A203A8">
        <w:rPr>
          <w:rFonts w:ascii="Times New Roman" w:hAnsi="Times New Roman"/>
          <w:sz w:val="24"/>
          <w:szCs w:val="24"/>
        </w:rPr>
        <w:t xml:space="preserve">, </w:t>
      </w:r>
      <w:r w:rsidRPr="00A203A8">
        <w:rPr>
          <w:rFonts w:ascii="Times New Roman" w:hAnsi="Times New Roman"/>
          <w:i/>
          <w:sz w:val="24"/>
          <w:szCs w:val="24"/>
        </w:rPr>
        <w:t>Vol. 5</w:t>
      </w:r>
      <w:r w:rsidRPr="00A203A8">
        <w:rPr>
          <w:rFonts w:ascii="Times New Roman" w:hAnsi="Times New Roman"/>
          <w:sz w:val="24"/>
          <w:szCs w:val="24"/>
        </w:rPr>
        <w:t xml:space="preserve"> (pp. 438-443). </w:t>
      </w:r>
      <w:r w:rsidRPr="00A203A8">
        <w:rPr>
          <w:rFonts w:ascii="Times New Roman" w:hAnsi="Times New Roman"/>
          <w:sz w:val="24"/>
          <w:szCs w:val="24"/>
          <w:lang w:val="de-DE"/>
        </w:rPr>
        <w:t>Oxford, England: Elsevier.</w:t>
      </w:r>
    </w:p>
    <w:p w:rsidR="00EF098A" w:rsidRPr="00A203A8" w:rsidRDefault="008E28C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Ehlers </w:t>
      </w:r>
      <w:r w:rsidR="00893F62" w:rsidRPr="00A203A8">
        <w:rPr>
          <w:rFonts w:ascii="Times New Roman" w:hAnsi="Times New Roman"/>
          <w:sz w:val="24"/>
          <w:szCs w:val="24"/>
        </w:rPr>
        <w:t xml:space="preserve"> H</w:t>
      </w:r>
      <w:proofErr w:type="gramEnd"/>
      <w:r w:rsidR="00893F62" w:rsidRPr="00A203A8">
        <w:rPr>
          <w:rFonts w:ascii="Times New Roman" w:hAnsi="Times New Roman"/>
          <w:sz w:val="24"/>
          <w:szCs w:val="24"/>
        </w:rPr>
        <w:t xml:space="preserve">. </w:t>
      </w:r>
      <w:r w:rsidRPr="00A203A8">
        <w:rPr>
          <w:rFonts w:ascii="Times New Roman" w:hAnsi="Times New Roman"/>
          <w:sz w:val="24"/>
          <w:szCs w:val="24"/>
        </w:rPr>
        <w:t>(1973)</w:t>
      </w:r>
      <w:r w:rsidR="00893F62" w:rsidRPr="00A203A8">
        <w:rPr>
          <w:rFonts w:ascii="Times New Roman" w:hAnsi="Times New Roman"/>
          <w:sz w:val="24"/>
          <w:szCs w:val="24"/>
        </w:rPr>
        <w:t>. Crucial issues in education. United States: Holt, Rinehart &amp; Winston.</w:t>
      </w:r>
    </w:p>
    <w:p w:rsidR="00EF098A" w:rsidRPr="00A203A8" w:rsidRDefault="00516D65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Eisner, M., Nagin, D., </w:t>
      </w:r>
      <w:proofErr w:type="spellStart"/>
      <w:r w:rsidRPr="00A203A8">
        <w:rPr>
          <w:rFonts w:ascii="Times New Roman" w:hAnsi="Times New Roman"/>
          <w:sz w:val="24"/>
          <w:szCs w:val="24"/>
        </w:rPr>
        <w:t>Ribeaud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Malti</w:t>
      </w:r>
      <w:proofErr w:type="spellEnd"/>
      <w:r w:rsidRPr="00A203A8">
        <w:rPr>
          <w:rFonts w:ascii="Times New Roman" w:hAnsi="Times New Roman"/>
          <w:sz w:val="24"/>
          <w:szCs w:val="24"/>
        </w:rPr>
        <w:t>, T. (2012).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Effects of a universal parenting program for highly adherent parents: a propensity score matching approach. </w:t>
      </w:r>
      <w:r w:rsidRPr="00A203A8">
        <w:rPr>
          <w:rFonts w:ascii="Times New Roman" w:hAnsi="Times New Roman"/>
          <w:i/>
          <w:sz w:val="24"/>
          <w:szCs w:val="24"/>
        </w:rPr>
        <w:t xml:space="preserve">Prevention Science, 13(3), </w:t>
      </w:r>
      <w:r w:rsidRPr="00A203A8">
        <w:rPr>
          <w:rFonts w:ascii="Times New Roman" w:hAnsi="Times New Roman"/>
          <w:sz w:val="24"/>
          <w:szCs w:val="24"/>
        </w:rPr>
        <w:t xml:space="preserve">232-266. </w:t>
      </w:r>
      <w:proofErr w:type="gramStart"/>
      <w:r w:rsidRPr="00A203A8">
        <w:rPr>
          <w:rFonts w:ascii="Times New Roman" w:hAnsi="Times New Roman"/>
          <w:sz w:val="24"/>
          <w:szCs w:val="24"/>
        </w:rPr>
        <w:t>doi:</w:t>
      </w:r>
      <w:proofErr w:type="gramEnd"/>
      <w:r w:rsidRPr="00A203A8">
        <w:rPr>
          <w:rFonts w:ascii="Times New Roman" w:hAnsi="Times New Roman"/>
          <w:sz w:val="24"/>
          <w:szCs w:val="24"/>
        </w:rPr>
        <w:t>10.1007/s11121-011-0266-x</w:t>
      </w:r>
    </w:p>
    <w:p w:rsidR="00EF098A" w:rsidRPr="00A203A8" w:rsidRDefault="00464FA6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Elsmén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E., Steen, M.,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Hellström-Westas</w:t>
      </w:r>
      <w:proofErr w:type="spellEnd"/>
      <w:r w:rsidRPr="00A203A8">
        <w:rPr>
          <w:rFonts w:ascii="Times New Roman" w:hAnsi="Times New Roman"/>
          <w:sz w:val="24"/>
          <w:szCs w:val="24"/>
        </w:rPr>
        <w:t>, L. (2004).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Sex and gender differences in newborn infants: why are boys at increased risk</w:t>
      </w:r>
      <w:r w:rsidRPr="00A203A8">
        <w:rPr>
          <w:rFonts w:ascii="Times New Roman" w:hAnsi="Times New Roman"/>
          <w:i/>
          <w:sz w:val="24"/>
          <w:szCs w:val="24"/>
        </w:rPr>
        <w:t xml:space="preserve">?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 xml:space="preserve">Journal of Men’s Health and Gender, 1, </w:t>
      </w:r>
      <w:r w:rsidRPr="00A203A8">
        <w:rPr>
          <w:rFonts w:ascii="Times New Roman" w:hAnsi="Times New Roman"/>
          <w:sz w:val="24"/>
          <w:szCs w:val="24"/>
        </w:rPr>
        <w:t>303–311.</w:t>
      </w:r>
      <w:proofErr w:type="gramEnd"/>
      <w:r w:rsidR="00205F74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05F74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205F74" w:rsidRPr="00A203A8">
        <w:rPr>
          <w:rFonts w:ascii="Times New Roman" w:hAnsi="Times New Roman"/>
          <w:sz w:val="24"/>
          <w:szCs w:val="24"/>
        </w:rPr>
        <w:t>:</w:t>
      </w:r>
      <w:r w:rsidR="00205F74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10.1016/j.jmhg.2004.09.010.</w:t>
      </w:r>
    </w:p>
    <w:p w:rsidR="00EF098A" w:rsidRPr="00A203A8" w:rsidRDefault="00A44042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Evans, S., Keenan, T. R.,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Shipton</w:t>
      </w:r>
      <w:proofErr w:type="spellEnd"/>
      <w:r w:rsidRPr="00A203A8">
        <w:rPr>
          <w:rFonts w:ascii="Times New Roman" w:hAnsi="Times New Roman"/>
          <w:sz w:val="24"/>
          <w:szCs w:val="24"/>
        </w:rPr>
        <w:t>, E. A. (2007).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Psychosocial adjustment and physical health of children living maternal chronic pain.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Journal of Paediatrics and Child Health, 43</w:t>
      </w:r>
      <w:r w:rsidRPr="00A203A8">
        <w:rPr>
          <w:rFonts w:ascii="Times New Roman" w:hAnsi="Times New Roman"/>
          <w:sz w:val="24"/>
          <w:szCs w:val="24"/>
        </w:rPr>
        <w:t>(4), 262-270.</w:t>
      </w:r>
      <w:r w:rsidR="00652B3C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2B3C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652B3C" w:rsidRPr="00A203A8">
        <w:rPr>
          <w:rFonts w:ascii="Times New Roman" w:hAnsi="Times New Roman"/>
          <w:sz w:val="24"/>
          <w:szCs w:val="24"/>
        </w:rPr>
        <w:t>:</w:t>
      </w:r>
      <w:r w:rsidR="00652B3C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10.1111/j.1440-1754.2007.01057.x.</w:t>
      </w:r>
    </w:p>
    <w:p w:rsidR="00EF098A" w:rsidRPr="00A203A8" w:rsidRDefault="00FF04A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Feinstein L., Duckworth, K. and </w:t>
      </w:r>
      <w:proofErr w:type="spellStart"/>
      <w:r w:rsidRPr="00A203A8">
        <w:rPr>
          <w:rFonts w:ascii="Times New Roman" w:hAnsi="Times New Roman"/>
          <w:sz w:val="24"/>
          <w:szCs w:val="24"/>
        </w:rPr>
        <w:t>Sabates</w:t>
      </w:r>
      <w:proofErr w:type="spellEnd"/>
      <w:r w:rsidRPr="00A203A8">
        <w:rPr>
          <w:rFonts w:ascii="Times New Roman" w:hAnsi="Times New Roman"/>
          <w:sz w:val="24"/>
          <w:szCs w:val="24"/>
        </w:rPr>
        <w:t>, R. (2004).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A model of the inter-generational transmission of educational success (wider benefits of learning research report 10).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London: Centre for Research on the Wider Benefits of Learning, Institute of Education, University of London.</w:t>
      </w:r>
    </w:p>
    <w:p w:rsidR="00EF098A" w:rsidRPr="00A203A8" w:rsidRDefault="00464FA6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Feldman, R., </w:t>
      </w:r>
      <w:proofErr w:type="spellStart"/>
      <w:r w:rsidRPr="00A203A8">
        <w:rPr>
          <w:rFonts w:ascii="Times New Roman" w:hAnsi="Times New Roman"/>
          <w:sz w:val="24"/>
          <w:szCs w:val="24"/>
        </w:rPr>
        <w:t>Granat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A203A8">
        <w:rPr>
          <w:rFonts w:ascii="Times New Roman" w:hAnsi="Times New Roman"/>
          <w:sz w:val="24"/>
          <w:szCs w:val="24"/>
        </w:rPr>
        <w:t>Pariente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A203A8">
        <w:rPr>
          <w:rFonts w:ascii="Times New Roman" w:hAnsi="Times New Roman"/>
          <w:sz w:val="24"/>
          <w:szCs w:val="24"/>
        </w:rPr>
        <w:t>Kanety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H., </w:t>
      </w:r>
      <w:proofErr w:type="spellStart"/>
      <w:r w:rsidRPr="00A203A8">
        <w:rPr>
          <w:rFonts w:ascii="Times New Roman" w:hAnsi="Times New Roman"/>
          <w:sz w:val="24"/>
          <w:szCs w:val="24"/>
        </w:rPr>
        <w:t>Kuint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J.,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Gilboa-Schechtman</w:t>
      </w:r>
      <w:proofErr w:type="spellEnd"/>
      <w:r w:rsidRPr="00A203A8">
        <w:rPr>
          <w:rFonts w:ascii="Times New Roman" w:hAnsi="Times New Roman"/>
          <w:sz w:val="24"/>
          <w:szCs w:val="24"/>
        </w:rPr>
        <w:t>, E. (2009).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Maternal depression and anxiety across the postpartum year and infant social engagement, fear regulation, and stress.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Journal of the American Academy of Child and Adolescent Psychiatry, 48,</w:t>
      </w:r>
      <w:r w:rsidRPr="00A203A8">
        <w:rPr>
          <w:rFonts w:ascii="Times New Roman" w:hAnsi="Times New Roman"/>
          <w:sz w:val="24"/>
          <w:szCs w:val="24"/>
        </w:rPr>
        <w:t xml:space="preserve"> 919-927.</w:t>
      </w:r>
      <w:r w:rsidR="00190E15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0E15" w:rsidRPr="00A203A8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="00190E15" w:rsidRPr="00A203A8">
        <w:rPr>
          <w:rFonts w:ascii="Times New Roman" w:hAnsi="Times New Roman"/>
          <w:sz w:val="24"/>
          <w:szCs w:val="24"/>
          <w:shd w:val="clear" w:color="auto" w:fill="FFFFFF"/>
        </w:rPr>
        <w:t>: 10.1097/CHI.0b013e3181b21651.</w:t>
      </w:r>
    </w:p>
    <w:p w:rsidR="00EF098A" w:rsidRPr="00A203A8" w:rsidRDefault="00464FA6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Field, T.M., </w:t>
      </w:r>
      <w:proofErr w:type="spellStart"/>
      <w:r w:rsidRPr="00A203A8">
        <w:rPr>
          <w:rFonts w:ascii="Times New Roman" w:hAnsi="Times New Roman"/>
          <w:sz w:val="24"/>
          <w:szCs w:val="24"/>
        </w:rPr>
        <w:t>Widmayer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S.M., Stringer, S., </w:t>
      </w:r>
      <w:proofErr w:type="spellStart"/>
      <w:r w:rsidRPr="00A203A8">
        <w:rPr>
          <w:rFonts w:ascii="Times New Roman" w:hAnsi="Times New Roman"/>
          <w:sz w:val="24"/>
          <w:szCs w:val="24"/>
        </w:rPr>
        <w:t>Ignato</w:t>
      </w:r>
      <w:proofErr w:type="spellEnd"/>
      <w:r w:rsidRPr="00A203A8">
        <w:rPr>
          <w:rFonts w:ascii="Times New Roman" w:hAnsi="Times New Roman"/>
          <w:sz w:val="24"/>
          <w:szCs w:val="24"/>
        </w:rPr>
        <w:t>, V. E. (1980).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Teenage, lower class, black mothers and their preterm infants: an intervention and developmental follow up. </w:t>
      </w:r>
      <w:r w:rsidRPr="00A203A8">
        <w:rPr>
          <w:rFonts w:ascii="Times New Roman" w:hAnsi="Times New Roman"/>
          <w:i/>
          <w:sz w:val="24"/>
          <w:szCs w:val="24"/>
        </w:rPr>
        <w:t xml:space="preserve">Child Development, 51, </w:t>
      </w:r>
      <w:r w:rsidRPr="00A203A8">
        <w:rPr>
          <w:rFonts w:ascii="Times New Roman" w:hAnsi="Times New Roman"/>
          <w:sz w:val="24"/>
          <w:szCs w:val="24"/>
        </w:rPr>
        <w:t>426–436.</w:t>
      </w:r>
      <w:r w:rsidR="00E52895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895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E52895" w:rsidRPr="00A203A8">
        <w:rPr>
          <w:rFonts w:ascii="Times New Roman" w:hAnsi="Times New Roman"/>
          <w:sz w:val="24"/>
          <w:szCs w:val="24"/>
        </w:rPr>
        <w:t xml:space="preserve">: </w:t>
      </w:r>
      <w:r w:rsidR="00E52895" w:rsidRPr="00A203A8">
        <w:rPr>
          <w:rFonts w:ascii="Times New Roman" w:hAnsi="Times New Roman"/>
          <w:sz w:val="24"/>
          <w:szCs w:val="24"/>
          <w:shd w:val="clear" w:color="auto" w:fill="FFFFFF"/>
        </w:rPr>
        <w:t>10.2307/1129276.</w:t>
      </w:r>
    </w:p>
    <w:p w:rsidR="00BD7D14" w:rsidRPr="00A203A8" w:rsidRDefault="00BD7D14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203A8">
        <w:rPr>
          <w:rFonts w:ascii="Times New Roman" w:hAnsi="Times New Roman"/>
          <w:sz w:val="24"/>
          <w:szCs w:val="24"/>
        </w:rPr>
        <w:lastRenderedPageBreak/>
        <w:t>Furber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C., </w:t>
      </w:r>
      <w:proofErr w:type="spellStart"/>
      <w:r w:rsidRPr="00A203A8">
        <w:rPr>
          <w:rFonts w:ascii="Times New Roman" w:hAnsi="Times New Roman"/>
          <w:sz w:val="24"/>
          <w:szCs w:val="24"/>
        </w:rPr>
        <w:t>Garrod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D., Maloney E., Lovell K. &amp; McGowan, L. (2009). </w:t>
      </w:r>
      <w:proofErr w:type="gramStart"/>
      <w:r w:rsidRPr="00A203A8">
        <w:rPr>
          <w:rFonts w:ascii="Times New Roman" w:hAnsi="Times New Roman"/>
          <w:sz w:val="24"/>
          <w:szCs w:val="24"/>
        </w:rPr>
        <w:t>A qualitative study of mild to moderate psychosocial distress during pregnancy.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International Journal of Nursing Studies, 46</w:t>
      </w:r>
      <w:r w:rsidRPr="00A203A8">
        <w:rPr>
          <w:rFonts w:ascii="Times New Roman" w:hAnsi="Times New Roman"/>
          <w:sz w:val="24"/>
          <w:szCs w:val="24"/>
        </w:rPr>
        <w:t xml:space="preserve">, 669-677. </w:t>
      </w:r>
      <w:proofErr w:type="gramStart"/>
      <w:r w:rsidRPr="00A203A8">
        <w:rPr>
          <w:rFonts w:ascii="Times New Roman" w:hAnsi="Times New Roman"/>
          <w:sz w:val="24"/>
          <w:szCs w:val="24"/>
        </w:rPr>
        <w:t>doi:</w:t>
      </w:r>
      <w:proofErr w:type="gramEnd"/>
      <w:r w:rsidRPr="00A203A8">
        <w:rPr>
          <w:rFonts w:ascii="Times New Roman" w:hAnsi="Times New Roman"/>
          <w:sz w:val="24"/>
          <w:szCs w:val="24"/>
        </w:rPr>
        <w:t>10.1016.j.ijnurstu.2008.12.003.</w:t>
      </w:r>
    </w:p>
    <w:p w:rsidR="00EF098A" w:rsidRPr="00A203A8" w:rsidRDefault="00FD51A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German, D.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Latkin</w:t>
      </w:r>
      <w:proofErr w:type="spellEnd"/>
      <w:r w:rsidRPr="00A203A8">
        <w:rPr>
          <w:rFonts w:ascii="Times New Roman" w:hAnsi="Times New Roman"/>
          <w:sz w:val="24"/>
          <w:szCs w:val="24"/>
        </w:rPr>
        <w:t>, C. (2012) Social stability and health: Exploring multidimensional social disadv</w:t>
      </w:r>
      <w:r w:rsidR="003F159E" w:rsidRPr="00A203A8">
        <w:rPr>
          <w:rFonts w:ascii="Times New Roman" w:hAnsi="Times New Roman"/>
          <w:sz w:val="24"/>
          <w:szCs w:val="24"/>
        </w:rPr>
        <w:t xml:space="preserve">antage. </w:t>
      </w:r>
      <w:r w:rsidR="003F159E" w:rsidRPr="00A203A8">
        <w:rPr>
          <w:rFonts w:ascii="Times New Roman" w:hAnsi="Times New Roman"/>
          <w:i/>
          <w:sz w:val="24"/>
          <w:szCs w:val="24"/>
        </w:rPr>
        <w:t>Journal of Urban Health, 89</w:t>
      </w:r>
      <w:r w:rsidR="003F159E" w:rsidRPr="00A203A8">
        <w:rPr>
          <w:rFonts w:ascii="Times New Roman" w:hAnsi="Times New Roman"/>
          <w:sz w:val="24"/>
          <w:szCs w:val="24"/>
        </w:rPr>
        <w:t>,</w:t>
      </w:r>
      <w:r w:rsidRPr="00A203A8">
        <w:rPr>
          <w:rFonts w:ascii="Times New Roman" w:hAnsi="Times New Roman"/>
          <w:sz w:val="24"/>
          <w:szCs w:val="24"/>
        </w:rPr>
        <w:t xml:space="preserve"> 19-35.</w:t>
      </w:r>
    </w:p>
    <w:p w:rsidR="00EF098A" w:rsidRPr="00A203A8" w:rsidRDefault="00AF27EA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Gielen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A.C., Shields, W., McDonald, E., </w:t>
      </w:r>
      <w:proofErr w:type="spellStart"/>
      <w:r w:rsidRPr="00A203A8">
        <w:rPr>
          <w:rFonts w:ascii="Times New Roman" w:hAnsi="Times New Roman"/>
          <w:sz w:val="24"/>
          <w:szCs w:val="24"/>
        </w:rPr>
        <w:t>Frattaroli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A203A8">
        <w:rPr>
          <w:rFonts w:ascii="Times New Roman" w:hAnsi="Times New Roman"/>
          <w:sz w:val="24"/>
          <w:szCs w:val="24"/>
        </w:rPr>
        <w:t>Bishai</w:t>
      </w:r>
      <w:proofErr w:type="spellEnd"/>
      <w:r w:rsidRPr="00A203A8">
        <w:rPr>
          <w:rFonts w:ascii="Times New Roman" w:hAnsi="Times New Roman"/>
          <w:sz w:val="24"/>
          <w:szCs w:val="24"/>
        </w:rPr>
        <w:t>, D., Ma, X. (2012).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Home Safety and Low-Income Urban Housing Quality </w:t>
      </w:r>
      <w:r w:rsidRPr="00A203A8">
        <w:rPr>
          <w:rFonts w:ascii="Times New Roman" w:hAnsi="Times New Roman"/>
          <w:i/>
          <w:sz w:val="24"/>
          <w:szCs w:val="24"/>
        </w:rPr>
        <w:t>Pediatrics 130(6)</w:t>
      </w:r>
      <w:r w:rsidRPr="00A203A8">
        <w:rPr>
          <w:rFonts w:ascii="Times New Roman" w:hAnsi="Times New Roman"/>
          <w:sz w:val="24"/>
          <w:szCs w:val="24"/>
        </w:rPr>
        <w:t>, 1053-1059. doi:10.1542/peds.2</w:t>
      </w:r>
      <w:r w:rsidR="00EF098A" w:rsidRPr="00A203A8">
        <w:rPr>
          <w:rFonts w:ascii="Times New Roman" w:hAnsi="Times New Roman"/>
          <w:sz w:val="24"/>
          <w:szCs w:val="24"/>
        </w:rPr>
        <w:t>012-1531</w:t>
      </w:r>
    </w:p>
    <w:p w:rsidR="00EF098A" w:rsidRPr="00A203A8" w:rsidRDefault="00B10B9E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Goldstein S. (2004). The nature of touch in mothers experiencing maternity blues: the contribution of parity. </w:t>
      </w:r>
      <w:r w:rsidRPr="00A203A8">
        <w:rPr>
          <w:rFonts w:ascii="Times New Roman" w:hAnsi="Times New Roman"/>
          <w:i/>
          <w:sz w:val="24"/>
          <w:szCs w:val="24"/>
        </w:rPr>
        <w:t>Early Human Development, 79</w:t>
      </w:r>
      <w:r w:rsidRPr="00A203A8">
        <w:rPr>
          <w:rFonts w:ascii="Times New Roman" w:hAnsi="Times New Roman"/>
          <w:sz w:val="24"/>
          <w:szCs w:val="24"/>
        </w:rPr>
        <w:t>, 65-75. doi:10.1016/j.earlhumdev.2004.04.011.</w:t>
      </w:r>
    </w:p>
    <w:p w:rsidR="00EF098A" w:rsidRPr="00A203A8" w:rsidRDefault="001014FD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Gomby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, Deanna S., Patti L. </w:t>
      </w:r>
      <w:proofErr w:type="spell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Cubross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, and Richard E. Behrman (1999).</w:t>
      </w:r>
      <w:proofErr w:type="gram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Home visiting: Recent program evaluations – analysis and recommendations.</w:t>
      </w:r>
      <w:r w:rsidRPr="00A203A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203A8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Future of Children</w:t>
      </w:r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, 9 (1), 4–26. </w:t>
      </w:r>
      <w:proofErr w:type="spellStart"/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pmid</w:t>
      </w:r>
      <w:proofErr w:type="spellEnd"/>
      <w:proofErr w:type="gram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: 10414008.</w:t>
      </w:r>
    </w:p>
    <w:p w:rsidR="00EF098A" w:rsidRPr="00A203A8" w:rsidRDefault="00F21C50" w:rsidP="00EF098A">
      <w:pPr>
        <w:pStyle w:val="NoSpacing"/>
        <w:spacing w:after="100" w:afterAutospacing="1" w:line="360" w:lineRule="auto"/>
        <w:ind w:left="709" w:hanging="709"/>
        <w:contextualSpacing/>
        <w:rPr>
          <w:rStyle w:val="Hyperlink"/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Gomby</w:t>
      </w:r>
      <w:proofErr w:type="spellEnd"/>
      <w:r w:rsidRPr="00A203A8">
        <w:rPr>
          <w:rFonts w:ascii="Times New Roman" w:hAnsi="Times New Roman"/>
          <w:sz w:val="24"/>
          <w:szCs w:val="24"/>
        </w:rPr>
        <w:t>, D. S. (2005).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Home visitations in 2005: Outcomes for children and parents. Invest in Kids Working Paper No. 7. Committee for Economic Development: Invest in Kids Working Group</w:t>
      </w:r>
      <w:r w:rsidRPr="00A203A8">
        <w:rPr>
          <w:rFonts w:ascii="Times New Roman" w:hAnsi="Times New Roman"/>
          <w:sz w:val="24"/>
          <w:szCs w:val="24"/>
        </w:rPr>
        <w:t xml:space="preserve">. Retrieved from </w:t>
      </w:r>
      <w:hyperlink r:id="rId11" w:history="1">
        <w:r w:rsidRPr="00A203A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http://www.readynation.org/docs/ivk/report_ivk_gomby_2005.pdf</w:t>
        </w:r>
      </w:hyperlink>
    </w:p>
    <w:p w:rsidR="00EF098A" w:rsidRPr="00A203A8" w:rsidRDefault="004F0204" w:rsidP="00EF098A">
      <w:pPr>
        <w:pStyle w:val="NoSpacing"/>
        <w:spacing w:after="100" w:afterAutospacing="1" w:line="360" w:lineRule="auto"/>
        <w:ind w:left="709" w:hanging="709"/>
        <w:contextualSpacing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Good man (1997). The strengths and difficulties questionnaire: A research note. Journal of </w:t>
      </w:r>
      <w:r w:rsidRPr="00A203A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Child Psychology and Psychiatry, 38, (5),</w:t>
      </w:r>
      <w:r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581-586. doi:10.1111/j.1469-7610.1997.tb01545.x</w:t>
      </w:r>
    </w:p>
    <w:p w:rsidR="00EF098A" w:rsidRPr="00A203A8" w:rsidRDefault="001014FD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Gosling, S. D., </w:t>
      </w:r>
      <w:proofErr w:type="spellStart"/>
      <w:r w:rsidRPr="00A203A8">
        <w:rPr>
          <w:rFonts w:ascii="Times New Roman" w:hAnsi="Times New Roman"/>
          <w:sz w:val="24"/>
          <w:szCs w:val="24"/>
        </w:rPr>
        <w:t>Rentfrow</w:t>
      </w:r>
      <w:proofErr w:type="spellEnd"/>
      <w:r w:rsidRPr="00A203A8">
        <w:rPr>
          <w:rFonts w:ascii="Times New Roman" w:hAnsi="Times New Roman"/>
          <w:sz w:val="24"/>
          <w:szCs w:val="24"/>
        </w:rPr>
        <w:t>, P. J., &amp; Swann, W. B., Jr. (2003).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A Very Brief Measure of the Big Five Personality Domains.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iCs/>
          <w:sz w:val="24"/>
          <w:szCs w:val="24"/>
        </w:rPr>
        <w:t xml:space="preserve">Journal of Research in Personality, 37, </w:t>
      </w:r>
      <w:r w:rsidRPr="00A203A8">
        <w:rPr>
          <w:rFonts w:ascii="Times New Roman" w:hAnsi="Times New Roman"/>
          <w:sz w:val="24"/>
          <w:szCs w:val="24"/>
        </w:rPr>
        <w:t xml:space="preserve">504-528. </w:t>
      </w:r>
      <w:proofErr w:type="gramStart"/>
      <w:r w:rsidRPr="00A203A8">
        <w:rPr>
          <w:rFonts w:ascii="Times New Roman" w:hAnsi="Times New Roman"/>
          <w:sz w:val="24"/>
          <w:szCs w:val="24"/>
        </w:rPr>
        <w:t>doi: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10.1016/S0092-6566(03)00046-1 </w:t>
      </w:r>
    </w:p>
    <w:p w:rsidR="00F625F8" w:rsidRPr="00A203A8" w:rsidRDefault="00F625F8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203A8">
        <w:rPr>
          <w:rFonts w:ascii="Times New Roman" w:hAnsi="Times New Roman"/>
          <w:sz w:val="24"/>
          <w:szCs w:val="24"/>
        </w:rPr>
        <w:t>Goswami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U. (Eds.) (2002).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Blackwell Handbook of Childhood Cognitive Development.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</w:t>
      </w:r>
      <w:r w:rsidRPr="00A203A8">
        <w:rPr>
          <w:rFonts w:ascii="Times New Roman" w:hAnsi="Times New Roman"/>
          <w:sz w:val="24"/>
          <w:szCs w:val="24"/>
        </w:rPr>
        <w:t>Malden, MA: Wiley-Blackwell.</w:t>
      </w:r>
    </w:p>
    <w:p w:rsidR="009B0069" w:rsidRPr="00A203A8" w:rsidRDefault="009B0069" w:rsidP="00A203A8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Gravetter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F.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Wallnau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L. (2004).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 xml:space="preserve">Statistics for the </w:t>
      </w:r>
      <w:proofErr w:type="spellStart"/>
      <w:r w:rsidRPr="00A203A8">
        <w:rPr>
          <w:rFonts w:ascii="Times New Roman" w:hAnsi="Times New Roman"/>
          <w:sz w:val="24"/>
          <w:szCs w:val="24"/>
        </w:rPr>
        <w:t>Behavioural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Sciences, Sixth Edition.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Wadsworth Publishing.</w:t>
      </w:r>
      <w:proofErr w:type="gramEnd"/>
    </w:p>
    <w:p w:rsidR="00EF098A" w:rsidRPr="00A203A8" w:rsidRDefault="00FD51A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203A8">
        <w:rPr>
          <w:rFonts w:ascii="Times New Roman" w:hAnsi="Times New Roman"/>
          <w:sz w:val="24"/>
          <w:szCs w:val="24"/>
        </w:rPr>
        <w:t>Greves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Grow, H. M., Cook, A. J., </w:t>
      </w:r>
      <w:proofErr w:type="spellStart"/>
      <w:r w:rsidRPr="00A203A8">
        <w:rPr>
          <w:rFonts w:ascii="Times New Roman" w:hAnsi="Times New Roman"/>
          <w:sz w:val="24"/>
          <w:szCs w:val="24"/>
        </w:rPr>
        <w:t>Aterhurn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D. E., </w:t>
      </w:r>
      <w:proofErr w:type="spellStart"/>
      <w:r w:rsidRPr="00A203A8">
        <w:rPr>
          <w:rFonts w:ascii="Times New Roman" w:hAnsi="Times New Roman"/>
          <w:sz w:val="24"/>
          <w:szCs w:val="24"/>
        </w:rPr>
        <w:t>Saelens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B. E., </w:t>
      </w:r>
      <w:proofErr w:type="spellStart"/>
      <w:r w:rsidRPr="00A203A8">
        <w:rPr>
          <w:rFonts w:ascii="Times New Roman" w:hAnsi="Times New Roman"/>
          <w:sz w:val="24"/>
          <w:szCs w:val="24"/>
        </w:rPr>
        <w:t>Drewnowski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A., &amp; Lozano, P. (2010). Child obesity associated with social disadvantage of children’s neighborhoods. </w:t>
      </w:r>
      <w:r w:rsidRPr="00A203A8">
        <w:rPr>
          <w:rFonts w:ascii="Times New Roman" w:hAnsi="Times New Roman"/>
          <w:i/>
          <w:sz w:val="24"/>
          <w:szCs w:val="24"/>
        </w:rPr>
        <w:t xml:space="preserve">Social Science &amp; Medicine, </w:t>
      </w:r>
      <w:r w:rsidR="003F159E" w:rsidRPr="00A203A8">
        <w:rPr>
          <w:rFonts w:ascii="Times New Roman" w:hAnsi="Times New Roman"/>
          <w:i/>
          <w:sz w:val="24"/>
          <w:szCs w:val="24"/>
        </w:rPr>
        <w:t>71</w:t>
      </w:r>
      <w:r w:rsidR="003F159E" w:rsidRPr="00A203A8">
        <w:rPr>
          <w:rFonts w:ascii="Times New Roman" w:hAnsi="Times New Roman"/>
          <w:sz w:val="24"/>
          <w:szCs w:val="24"/>
        </w:rPr>
        <w:t xml:space="preserve"> (3),</w:t>
      </w:r>
      <w:r w:rsidRPr="00A203A8">
        <w:rPr>
          <w:rFonts w:ascii="Times New Roman" w:hAnsi="Times New Roman"/>
          <w:sz w:val="24"/>
          <w:szCs w:val="24"/>
        </w:rPr>
        <w:t xml:space="preserve"> 584-591</w:t>
      </w:r>
    </w:p>
    <w:p w:rsidR="00FF04AB" w:rsidRPr="00A203A8" w:rsidRDefault="00FF04A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Gutman</w:t>
      </w:r>
      <w:proofErr w:type="spellEnd"/>
      <w:r w:rsidRPr="00A203A8">
        <w:rPr>
          <w:rFonts w:ascii="Times New Roman" w:hAnsi="Times New Roman"/>
          <w:sz w:val="24"/>
          <w:szCs w:val="24"/>
        </w:rPr>
        <w:t>, L. and Feinstein, L. (2007).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Parenting Behaviours and Children’s Development from Infancy to Early Childhood: Changes, Continuities, and Contributions.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London: Centre for Research on the Wider Benefits of Learning.</w:t>
      </w:r>
    </w:p>
    <w:p w:rsidR="006260BE" w:rsidRPr="00A203A8" w:rsidRDefault="006260BE" w:rsidP="00EF098A">
      <w:pPr>
        <w:spacing w:after="100" w:afterAutospacing="1" w:line="360" w:lineRule="auto"/>
        <w:ind w:left="709" w:hanging="709"/>
        <w:contextualSpacing/>
      </w:pPr>
      <w:r w:rsidRPr="00A203A8">
        <w:lastRenderedPageBreak/>
        <w:t>Hall, L. A., Gurley</w:t>
      </w:r>
      <w:proofErr w:type="gramStart"/>
      <w:r w:rsidRPr="00A203A8">
        <w:t>,  D</w:t>
      </w:r>
      <w:proofErr w:type="gramEnd"/>
      <w:r w:rsidRPr="00A203A8">
        <w:t xml:space="preserve">. N., Sachs, B., &amp; </w:t>
      </w:r>
      <w:proofErr w:type="spellStart"/>
      <w:r w:rsidRPr="00A203A8">
        <w:t>Kryscio</w:t>
      </w:r>
      <w:proofErr w:type="spellEnd"/>
      <w:r w:rsidRPr="00A203A8">
        <w:t xml:space="preserve">, R. J. (1991) Psychosocial predictors of maternal depressive symptoms, parenting attitudes, and child </w:t>
      </w:r>
      <w:proofErr w:type="spellStart"/>
      <w:r w:rsidRPr="00A203A8">
        <w:t>behavior</w:t>
      </w:r>
      <w:proofErr w:type="spellEnd"/>
      <w:r w:rsidRPr="00A203A8">
        <w:t xml:space="preserve"> in single-parent families. </w:t>
      </w:r>
      <w:proofErr w:type="gramStart"/>
      <w:r w:rsidRPr="00A203A8">
        <w:rPr>
          <w:i/>
        </w:rPr>
        <w:t>Nursing Research</w:t>
      </w:r>
      <w:r w:rsidRPr="00A203A8">
        <w:t xml:space="preserve">, </w:t>
      </w:r>
      <w:r w:rsidRPr="00A203A8">
        <w:rPr>
          <w:i/>
        </w:rPr>
        <w:t>40</w:t>
      </w:r>
      <w:r w:rsidRPr="00A203A8">
        <w:t>, 214.</w:t>
      </w:r>
      <w:proofErr w:type="gramEnd"/>
      <w:r w:rsidRPr="00A203A8">
        <w:t xml:space="preserve"> </w:t>
      </w:r>
      <w:proofErr w:type="gramStart"/>
      <w:r w:rsidR="00443DA5" w:rsidRPr="00A203A8">
        <w:t>pmid:</w:t>
      </w:r>
      <w:proofErr w:type="gramEnd"/>
      <w:r w:rsidR="00443DA5" w:rsidRPr="00A203A8">
        <w:t>1857646.</w:t>
      </w:r>
    </w:p>
    <w:p w:rsidR="00464FA6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Halpern, D.E. (1997). </w:t>
      </w:r>
      <w:proofErr w:type="gramStart"/>
      <w:r w:rsidRPr="00A203A8">
        <w:t>Sex differences in intelligence implications for education.</w:t>
      </w:r>
      <w:proofErr w:type="gramEnd"/>
      <w:r w:rsidRPr="00A203A8">
        <w:t xml:space="preserve"> </w:t>
      </w:r>
      <w:r w:rsidRPr="00A203A8">
        <w:rPr>
          <w:i/>
        </w:rPr>
        <w:t xml:space="preserve">American Psychologist, 52, </w:t>
      </w:r>
      <w:r w:rsidRPr="00A203A8">
        <w:t>1091-1102.</w:t>
      </w:r>
      <w:r w:rsidR="0040169D" w:rsidRPr="00A203A8">
        <w:t xml:space="preserve"> doi:10.1037/0003-066X.52.10.1091.</w:t>
      </w:r>
    </w:p>
    <w:p w:rsidR="00061233" w:rsidRPr="00A203A8" w:rsidRDefault="00061233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Hancox</w:t>
      </w:r>
      <w:proofErr w:type="spellEnd"/>
      <w:r w:rsidRPr="00A203A8">
        <w:t xml:space="preserve"> R., Milne B. &amp; </w:t>
      </w:r>
      <w:proofErr w:type="spellStart"/>
      <w:r w:rsidRPr="00A203A8">
        <w:t>Poulton</w:t>
      </w:r>
      <w:proofErr w:type="spellEnd"/>
      <w:r w:rsidRPr="00A203A8">
        <w:t xml:space="preserve"> R. (2005).</w:t>
      </w:r>
      <w:proofErr w:type="gramEnd"/>
      <w:r w:rsidRPr="00A203A8">
        <w:t xml:space="preserve"> </w:t>
      </w:r>
      <w:proofErr w:type="gramStart"/>
      <w:r w:rsidRPr="00A203A8">
        <w:t xml:space="preserve">Association of television </w:t>
      </w:r>
      <w:proofErr w:type="spellStart"/>
      <w:r w:rsidRPr="00A203A8">
        <w:t>vieweing</w:t>
      </w:r>
      <w:proofErr w:type="spellEnd"/>
      <w:r w:rsidRPr="00A203A8">
        <w:t xml:space="preserve"> during childhood with poor educational achievement.</w:t>
      </w:r>
      <w:proofErr w:type="gramEnd"/>
      <w:r w:rsidRPr="00A203A8">
        <w:t xml:space="preserve"> </w:t>
      </w:r>
      <w:r w:rsidRPr="00A203A8">
        <w:rPr>
          <w:i/>
        </w:rPr>
        <w:t xml:space="preserve">Archives of Paediatric and </w:t>
      </w:r>
      <w:proofErr w:type="gramStart"/>
      <w:r w:rsidRPr="00A203A8">
        <w:rPr>
          <w:i/>
        </w:rPr>
        <w:t>Adolescent  Medicine</w:t>
      </w:r>
      <w:proofErr w:type="gramEnd"/>
      <w:r w:rsidRPr="00A203A8">
        <w:rPr>
          <w:i/>
        </w:rPr>
        <w:t>, 159(7)</w:t>
      </w:r>
      <w:r w:rsidRPr="00A203A8">
        <w:t xml:space="preserve">, 614-618. </w:t>
      </w:r>
      <w:r w:rsidRPr="00A203A8">
        <w:rPr>
          <w:shd w:val="clear" w:color="auto" w:fill="FFFFFF"/>
        </w:rPr>
        <w:t>doi:10.1001/archpedi.159.7.614.</w:t>
      </w:r>
    </w:p>
    <w:p w:rsidR="00EF098A" w:rsidRPr="00A203A8" w:rsidRDefault="006C4B81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Hanley J., </w:t>
      </w:r>
      <w:proofErr w:type="spellStart"/>
      <w:r w:rsidRPr="00A203A8">
        <w:t>Abdissa</w:t>
      </w:r>
      <w:proofErr w:type="spellEnd"/>
      <w:r w:rsidRPr="00A203A8">
        <w:t xml:space="preserve"> N., </w:t>
      </w:r>
      <w:proofErr w:type="spellStart"/>
      <w:r w:rsidR="00EE35FE" w:rsidRPr="00A203A8">
        <w:t>deB</w:t>
      </w:r>
      <w:proofErr w:type="spellEnd"/>
      <w:r w:rsidR="00EE35FE" w:rsidRPr="00A203A8">
        <w:t xml:space="preserve"> Edwardes M. &amp; Forrester J</w:t>
      </w:r>
      <w:r w:rsidRPr="00A203A8">
        <w:t xml:space="preserve"> </w:t>
      </w:r>
      <w:r w:rsidR="00EE35FE" w:rsidRPr="00A203A8">
        <w:t>(</w:t>
      </w:r>
      <w:r w:rsidRPr="00A203A8">
        <w:t>2003</w:t>
      </w:r>
      <w:r w:rsidR="00EE35FE" w:rsidRPr="00A203A8">
        <w:t>).</w:t>
      </w:r>
      <w:proofErr w:type="gramEnd"/>
      <w:r w:rsidR="00EE35FE" w:rsidRPr="00A203A8">
        <w:t xml:space="preserve"> Statistical analysis of correlated data using generalized estimating equations: An Orientation. American Journal of Epidemiology, 157(4), 364-375. doi:10.1003/</w:t>
      </w:r>
      <w:proofErr w:type="spellStart"/>
      <w:r w:rsidR="00EE35FE" w:rsidRPr="00A203A8">
        <w:t>aje</w:t>
      </w:r>
      <w:proofErr w:type="spellEnd"/>
      <w:r w:rsidR="00EE35FE" w:rsidRPr="00A203A8">
        <w:t>/kwf215.</w:t>
      </w:r>
    </w:p>
    <w:p w:rsidR="00416368" w:rsidRPr="00A203A8" w:rsidRDefault="00416368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t>Hartas</w:t>
      </w:r>
      <w:proofErr w:type="spellEnd"/>
      <w:r w:rsidRPr="00A203A8">
        <w:t xml:space="preserve">, D. (2011). Families’ social backgrounds matter: socio-economic factors, home learning and young children’s language, literacy and social outcomes. </w:t>
      </w:r>
      <w:proofErr w:type="gramStart"/>
      <w:r w:rsidRPr="00A203A8">
        <w:rPr>
          <w:i/>
        </w:rPr>
        <w:t>British Edu</w:t>
      </w:r>
      <w:r w:rsidR="006D0FC9" w:rsidRPr="00A203A8">
        <w:rPr>
          <w:i/>
        </w:rPr>
        <w:t xml:space="preserve">cational Research journal 37(60, </w:t>
      </w:r>
      <w:r w:rsidR="006D0FC9" w:rsidRPr="00A203A8">
        <w:t xml:space="preserve">893-914. </w:t>
      </w:r>
      <w:r w:rsidRPr="00A203A8">
        <w:t>doi:10.1080/01411926.2010.506945.</w:t>
      </w:r>
      <w:proofErr w:type="gramEnd"/>
    </w:p>
    <w:p w:rsidR="00BD43A8" w:rsidRPr="00A203A8" w:rsidRDefault="00BD43A8" w:rsidP="00A203A8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Haworth, C.M.A., Wright, M.J., Luciano, M., Martin, N.G., de </w:t>
      </w:r>
      <w:proofErr w:type="spellStart"/>
      <w:r w:rsidRPr="00A203A8">
        <w:t>Geus</w:t>
      </w:r>
      <w:proofErr w:type="spellEnd"/>
      <w:r w:rsidRPr="00A203A8">
        <w:t xml:space="preserve">, E.J.C., van </w:t>
      </w:r>
      <w:proofErr w:type="spellStart"/>
      <w:r w:rsidRPr="00A203A8">
        <w:t>Beijsterveldt</w:t>
      </w:r>
      <w:proofErr w:type="spellEnd"/>
      <w:r w:rsidRPr="00A203A8">
        <w:t>, C.E.M.</w:t>
      </w:r>
      <w:proofErr w:type="gramStart"/>
      <w:r w:rsidRPr="00A203A8">
        <w:t>,...</w:t>
      </w:r>
      <w:proofErr w:type="spellStart"/>
      <w:proofErr w:type="gramEnd"/>
      <w:r w:rsidRPr="00A203A8">
        <w:t>Plomin</w:t>
      </w:r>
      <w:proofErr w:type="spellEnd"/>
      <w:r w:rsidRPr="00A203A8">
        <w:t xml:space="preserve">, R. (2010). The heritability of general cognitive ability increases from childhood to young adult hood. </w:t>
      </w:r>
      <w:r w:rsidRPr="00A203A8">
        <w:rPr>
          <w:i/>
        </w:rPr>
        <w:t>Molecular Psychiatry, 15,</w:t>
      </w:r>
      <w:r w:rsidRPr="00A203A8">
        <w:t xml:space="preserve"> 1112-1120.</w:t>
      </w:r>
      <w:r w:rsidR="00C231EF" w:rsidRPr="00A203A8">
        <w:rPr>
          <w:shd w:val="clear" w:color="auto" w:fill="FFFFFF"/>
        </w:rPr>
        <w:t xml:space="preserve"> </w:t>
      </w:r>
      <w:proofErr w:type="spellStart"/>
      <w:proofErr w:type="gramStart"/>
      <w:r w:rsidR="00C231EF" w:rsidRPr="00A203A8">
        <w:rPr>
          <w:shd w:val="clear" w:color="auto" w:fill="FFFFFF"/>
        </w:rPr>
        <w:t>doi</w:t>
      </w:r>
      <w:proofErr w:type="spellEnd"/>
      <w:proofErr w:type="gramEnd"/>
      <w:r w:rsidR="00C231EF" w:rsidRPr="00A203A8">
        <w:rPr>
          <w:shd w:val="clear" w:color="auto" w:fill="FFFFFF"/>
        </w:rPr>
        <w:t>: 10.1038/mp.2009.55.</w:t>
      </w:r>
    </w:p>
    <w:p w:rsidR="00583AB8" w:rsidRPr="00A203A8" w:rsidRDefault="00583AB8" w:rsidP="00EF098A">
      <w:pPr>
        <w:shd w:val="clear" w:color="auto" w:fill="FFFFFF"/>
        <w:spacing w:line="360" w:lineRule="auto"/>
        <w:ind w:left="709" w:hanging="709"/>
        <w:contextualSpacing/>
      </w:pPr>
      <w:proofErr w:type="gramStart"/>
      <w:r w:rsidRPr="00A203A8">
        <w:t>Healthy Families America.</w:t>
      </w:r>
      <w:proofErr w:type="gramEnd"/>
      <w:r w:rsidRPr="00A203A8">
        <w:t xml:space="preserve"> </w:t>
      </w:r>
      <w:proofErr w:type="gramStart"/>
      <w:r w:rsidRPr="00A203A8">
        <w:t xml:space="preserve">(2014). </w:t>
      </w:r>
      <w:r w:rsidRPr="00A203A8">
        <w:rPr>
          <w:i/>
        </w:rPr>
        <w:t>Annual Report</w:t>
      </w:r>
      <w:r w:rsidRPr="00A203A8">
        <w:t>.</w:t>
      </w:r>
      <w:proofErr w:type="gramEnd"/>
      <w:r w:rsidRPr="00A203A8">
        <w:t xml:space="preserve"> </w:t>
      </w:r>
      <w:proofErr w:type="gramStart"/>
      <w:r w:rsidRPr="00A203A8">
        <w:t>Healthy Families America.</w:t>
      </w:r>
      <w:proofErr w:type="gramEnd"/>
      <w:r w:rsidR="00C231EF" w:rsidRPr="00A203A8">
        <w:t xml:space="preserve"> </w:t>
      </w:r>
    </w:p>
    <w:p w:rsidR="00464FA6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Heckman, J.J., Pinto, R., &amp; </w:t>
      </w:r>
      <w:proofErr w:type="spellStart"/>
      <w:r w:rsidRPr="00A203A8">
        <w:t>Savelyev</w:t>
      </w:r>
      <w:proofErr w:type="spellEnd"/>
      <w:r w:rsidRPr="00A203A8">
        <w:t>, P.A. (2013).</w:t>
      </w:r>
      <w:proofErr w:type="gramEnd"/>
      <w:r w:rsidRPr="00A203A8">
        <w:t xml:space="preserve"> Understanding the mechanisms through which an influential early childhood programme boosted adult outcomes. </w:t>
      </w:r>
      <w:r w:rsidRPr="00A203A8">
        <w:rPr>
          <w:i/>
        </w:rPr>
        <w:t>American Economic Review, 103</w:t>
      </w:r>
      <w:r w:rsidRPr="00A203A8">
        <w:t xml:space="preserve">(6), 2052-2086. </w:t>
      </w:r>
      <w:r w:rsidR="00EE35FE" w:rsidRPr="00A203A8">
        <w:t xml:space="preserve"> </w:t>
      </w:r>
      <w:proofErr w:type="spellStart"/>
      <w:proofErr w:type="gramStart"/>
      <w:r w:rsidR="00EE35FE" w:rsidRPr="00A203A8">
        <w:t>doi</w:t>
      </w:r>
      <w:proofErr w:type="spellEnd"/>
      <w:proofErr w:type="gramEnd"/>
      <w:r w:rsidR="00EE35FE" w:rsidRPr="00A203A8">
        <w:t>:</w:t>
      </w:r>
      <w:r w:rsidR="00EE35FE" w:rsidRPr="00A203A8">
        <w:rPr>
          <w:shd w:val="clear" w:color="auto" w:fill="FFFFFF"/>
        </w:rPr>
        <w:t xml:space="preserve"> 10.1257/aer.103.6.2052.</w:t>
      </w:r>
    </w:p>
    <w:p w:rsidR="00A44042" w:rsidRPr="00A203A8" w:rsidRDefault="00A44042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Helseth</w:t>
      </w:r>
      <w:proofErr w:type="spellEnd"/>
      <w:r w:rsidRPr="00A203A8">
        <w:t xml:space="preserve">, S., &amp; </w:t>
      </w:r>
      <w:proofErr w:type="spellStart"/>
      <w:r w:rsidRPr="00A203A8">
        <w:t>Ulfsaet</w:t>
      </w:r>
      <w:proofErr w:type="spellEnd"/>
      <w:r w:rsidRPr="00A203A8">
        <w:t>, N. (2005).</w:t>
      </w:r>
      <w:proofErr w:type="gramEnd"/>
      <w:r w:rsidRPr="00A203A8">
        <w:t xml:space="preserve"> Parenting experiences during cancer. </w:t>
      </w:r>
      <w:r w:rsidRPr="00A203A8">
        <w:rPr>
          <w:i/>
        </w:rPr>
        <w:t>Journal of Advanced Nursing, 52</w:t>
      </w:r>
      <w:r w:rsidRPr="00A203A8">
        <w:t>, 38-46.</w:t>
      </w:r>
      <w:r w:rsidR="00454351" w:rsidRPr="00A203A8">
        <w:t xml:space="preserve"> doi:10.111/j.1365-2648.2005.03562.x/pdf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Hetherington, E.M., Henderson, S. and Reiss, D. (1999). </w:t>
      </w:r>
      <w:proofErr w:type="gramStart"/>
      <w:r w:rsidRPr="00A203A8">
        <w:t xml:space="preserve">Family functioning and adolescent adjustment of siblings in </w:t>
      </w:r>
      <w:proofErr w:type="spellStart"/>
      <w:r w:rsidRPr="00A203A8">
        <w:t>nondivorced</w:t>
      </w:r>
      <w:proofErr w:type="spellEnd"/>
      <w:r w:rsidRPr="00A203A8">
        <w:t xml:space="preserve"> families and diverse types of stepfamilies.</w:t>
      </w:r>
      <w:proofErr w:type="gramEnd"/>
      <w:r w:rsidRPr="00A203A8">
        <w:t xml:space="preserve"> </w:t>
      </w:r>
      <w:r w:rsidRPr="00A203A8">
        <w:rPr>
          <w:i/>
        </w:rPr>
        <w:t>Monographs of the Society for Research in Child Development, 64</w:t>
      </w:r>
      <w:r w:rsidRPr="00A203A8">
        <w:t xml:space="preserve">(4) </w:t>
      </w:r>
    </w:p>
    <w:p w:rsidR="00373B73" w:rsidRPr="00A203A8" w:rsidRDefault="00373B73" w:rsidP="00EF098A">
      <w:pPr>
        <w:spacing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Hillemeier</w:t>
      </w:r>
      <w:proofErr w:type="spellEnd"/>
      <w:r w:rsidRPr="00A203A8">
        <w:t xml:space="preserve">, M. M., Morgan, P. L., </w:t>
      </w:r>
      <w:proofErr w:type="spellStart"/>
      <w:r w:rsidRPr="00A203A8">
        <w:t>Farkas</w:t>
      </w:r>
      <w:proofErr w:type="spellEnd"/>
      <w:r w:rsidRPr="00A203A8">
        <w:t xml:space="preserve">, G., &amp; </w:t>
      </w:r>
      <w:proofErr w:type="spellStart"/>
      <w:r w:rsidRPr="00A203A8">
        <w:t>Maczuga</w:t>
      </w:r>
      <w:proofErr w:type="spellEnd"/>
      <w:r w:rsidRPr="00A203A8">
        <w:t>, S. A. (2011).</w:t>
      </w:r>
      <w:proofErr w:type="gramEnd"/>
      <w:r w:rsidRPr="00A203A8">
        <w:t xml:space="preserve"> </w:t>
      </w:r>
      <w:proofErr w:type="gramStart"/>
      <w:r w:rsidRPr="00A203A8">
        <w:t>Perinatal and socioeconomic risk factors for variable and persistent cognitive delay at 24 and 48 months of age in a national sample.</w:t>
      </w:r>
      <w:proofErr w:type="gramEnd"/>
      <w:r w:rsidRPr="00A203A8">
        <w:t xml:space="preserve"> </w:t>
      </w:r>
      <w:r w:rsidRPr="00A203A8">
        <w:rPr>
          <w:i/>
        </w:rPr>
        <w:t>Maternal and Child Health Journal, 15</w:t>
      </w:r>
      <w:r w:rsidRPr="00A203A8">
        <w:t>(7), 1001-1010.</w:t>
      </w:r>
      <w:r w:rsidR="003C221A" w:rsidRPr="00A203A8">
        <w:t xml:space="preserve"> </w:t>
      </w:r>
      <w:proofErr w:type="spellStart"/>
      <w:proofErr w:type="gramStart"/>
      <w:r w:rsidR="003C221A" w:rsidRPr="00A203A8">
        <w:t>doi</w:t>
      </w:r>
      <w:proofErr w:type="spellEnd"/>
      <w:proofErr w:type="gramEnd"/>
      <w:r w:rsidR="003C221A" w:rsidRPr="00A203A8">
        <w:t>:</w:t>
      </w:r>
      <w:r w:rsidR="003C221A" w:rsidRPr="00A203A8">
        <w:rPr>
          <w:shd w:val="clear" w:color="auto" w:fill="FFFFFF"/>
        </w:rPr>
        <w:t xml:space="preserve"> 10.1007/s10995-010-0656-x</w:t>
      </w:r>
    </w:p>
    <w:p w:rsidR="00FF04AB" w:rsidRPr="00A203A8" w:rsidRDefault="00FF04A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rPr>
          <w:rFonts w:eastAsiaTheme="minorHAnsi"/>
          <w:lang w:eastAsia="en-US"/>
        </w:rPr>
      </w:pPr>
      <w:proofErr w:type="spellStart"/>
      <w:r w:rsidRPr="00A203A8">
        <w:rPr>
          <w:rFonts w:eastAsiaTheme="minorHAnsi"/>
          <w:lang w:eastAsia="en-US"/>
        </w:rPr>
        <w:t>Hinshaw</w:t>
      </w:r>
      <w:proofErr w:type="spellEnd"/>
      <w:r w:rsidRPr="00A203A8">
        <w:rPr>
          <w:rFonts w:eastAsiaTheme="minorHAnsi"/>
          <w:lang w:eastAsia="en-US"/>
        </w:rPr>
        <w:t xml:space="preserve">, S. P. (2002). Intervention research, theoretical mechanisms, and causal processes related to externalizing </w:t>
      </w:r>
      <w:proofErr w:type="spellStart"/>
      <w:r w:rsidRPr="00A203A8">
        <w:rPr>
          <w:rFonts w:eastAsiaTheme="minorHAnsi"/>
          <w:lang w:eastAsia="en-US"/>
        </w:rPr>
        <w:t>behavior</w:t>
      </w:r>
      <w:proofErr w:type="spellEnd"/>
      <w:r w:rsidRPr="00A203A8">
        <w:rPr>
          <w:rFonts w:eastAsiaTheme="minorHAnsi"/>
          <w:lang w:eastAsia="en-US"/>
        </w:rPr>
        <w:t xml:space="preserve"> patterns. </w:t>
      </w:r>
      <w:r w:rsidRPr="00A203A8">
        <w:rPr>
          <w:rFonts w:eastAsiaTheme="minorHAnsi"/>
          <w:i/>
          <w:iCs/>
          <w:lang w:eastAsia="en-US"/>
        </w:rPr>
        <w:t xml:space="preserve">Development and Psychopathology, 14, </w:t>
      </w:r>
      <w:r w:rsidRPr="00A203A8">
        <w:rPr>
          <w:rFonts w:eastAsiaTheme="minorHAnsi"/>
          <w:lang w:eastAsia="en-US"/>
        </w:rPr>
        <w:t>789–818.</w:t>
      </w:r>
    </w:p>
    <w:p w:rsidR="00464FA6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lastRenderedPageBreak/>
        <w:t xml:space="preserve">Hintz, S.R., Kendrick, D.E. </w:t>
      </w:r>
      <w:proofErr w:type="spellStart"/>
      <w:r w:rsidRPr="00A203A8">
        <w:t>Vohr</w:t>
      </w:r>
      <w:proofErr w:type="spellEnd"/>
      <w:r w:rsidRPr="00A203A8">
        <w:t xml:space="preserve">, B.R., Poole, W.K., Higgins, R.D. &amp; </w:t>
      </w:r>
      <w:proofErr w:type="gramStart"/>
      <w:r w:rsidRPr="00A203A8">
        <w:t>The</w:t>
      </w:r>
      <w:proofErr w:type="gramEnd"/>
      <w:r w:rsidRPr="00A203A8">
        <w:t xml:space="preserve"> NICHD Neonatal Research Network, (2006). </w:t>
      </w:r>
      <w:proofErr w:type="gramStart"/>
      <w:r w:rsidRPr="00A203A8">
        <w:t>Gender differences in neurodevelopmental outcomes among extremely preterm, extremely-low-birthweight infants</w:t>
      </w:r>
      <w:r w:rsidRPr="00A203A8">
        <w:rPr>
          <w:i/>
        </w:rPr>
        <w:t>.</w:t>
      </w:r>
      <w:proofErr w:type="gramEnd"/>
      <w:r w:rsidRPr="00A203A8">
        <w:rPr>
          <w:i/>
        </w:rPr>
        <w:t xml:space="preserve"> </w:t>
      </w:r>
      <w:proofErr w:type="spellStart"/>
      <w:r w:rsidRPr="00A203A8">
        <w:rPr>
          <w:i/>
        </w:rPr>
        <w:t>Acta</w:t>
      </w:r>
      <w:proofErr w:type="spellEnd"/>
      <w:r w:rsidRPr="00A203A8">
        <w:rPr>
          <w:i/>
        </w:rPr>
        <w:t xml:space="preserve"> </w:t>
      </w:r>
      <w:proofErr w:type="spellStart"/>
      <w:r w:rsidRPr="00A203A8">
        <w:rPr>
          <w:i/>
        </w:rPr>
        <w:t>Paediatrica</w:t>
      </w:r>
      <w:proofErr w:type="spellEnd"/>
      <w:r w:rsidRPr="00A203A8">
        <w:rPr>
          <w:i/>
        </w:rPr>
        <w:t>, 95</w:t>
      </w:r>
      <w:r w:rsidRPr="00A203A8">
        <w:t>, 1239-1248.</w:t>
      </w:r>
      <w:r w:rsidR="00190E15" w:rsidRPr="00A203A8">
        <w:t xml:space="preserve"> </w:t>
      </w:r>
      <w:proofErr w:type="spellStart"/>
      <w:proofErr w:type="gramStart"/>
      <w:r w:rsidR="00190E15" w:rsidRPr="00A203A8">
        <w:t>doi</w:t>
      </w:r>
      <w:proofErr w:type="spellEnd"/>
      <w:proofErr w:type="gramEnd"/>
      <w:r w:rsidR="00190E15" w:rsidRPr="00A203A8">
        <w:t>:</w:t>
      </w:r>
      <w:r w:rsidR="00190E15" w:rsidRPr="00A203A8">
        <w:rPr>
          <w:shd w:val="clear" w:color="auto" w:fill="FFFFFF"/>
        </w:rPr>
        <w:t xml:space="preserve"> 10.1080/08035250600599727</w:t>
      </w:r>
    </w:p>
    <w:p w:rsidR="009725F2" w:rsidRPr="00A203A8" w:rsidRDefault="006260BE" w:rsidP="00EF098A">
      <w:pPr>
        <w:spacing w:after="100" w:afterAutospacing="1" w:line="360" w:lineRule="auto"/>
        <w:ind w:left="709" w:hanging="709"/>
        <w:contextualSpacing/>
        <w:rPr>
          <w:lang w:val="es-CR"/>
        </w:rPr>
      </w:pPr>
      <w:proofErr w:type="spellStart"/>
      <w:proofErr w:type="gramStart"/>
      <w:r w:rsidRPr="00A203A8">
        <w:t>Hodnett</w:t>
      </w:r>
      <w:proofErr w:type="spellEnd"/>
      <w:r w:rsidRPr="00A203A8">
        <w:t>, E.D., &amp; Roberts, I. (2007).</w:t>
      </w:r>
      <w:proofErr w:type="gramEnd"/>
      <w:r w:rsidRPr="00A203A8">
        <w:t xml:space="preserve"> </w:t>
      </w:r>
      <w:proofErr w:type="gramStart"/>
      <w:r w:rsidRPr="00A203A8">
        <w:t>Home-based social support for socially disadvantaged mothers.</w:t>
      </w:r>
      <w:proofErr w:type="gramEnd"/>
      <w:r w:rsidRPr="00A203A8">
        <w:t xml:space="preserve"> </w:t>
      </w:r>
      <w:proofErr w:type="gramStart"/>
      <w:r w:rsidRPr="00A203A8">
        <w:t>Cochrane Database Systematic Review.</w:t>
      </w:r>
      <w:proofErr w:type="gramEnd"/>
      <w:r w:rsidRPr="00A203A8">
        <w:t xml:space="preserve"> </w:t>
      </w:r>
      <w:r w:rsidRPr="00A203A8">
        <w:rPr>
          <w:lang w:val="es-CR"/>
        </w:rPr>
        <w:t>CD000107.</w:t>
      </w:r>
    </w:p>
    <w:p w:rsidR="009725F2" w:rsidRPr="00A203A8" w:rsidRDefault="009725F2" w:rsidP="00EF098A">
      <w:pPr>
        <w:spacing w:after="100" w:afterAutospacing="1" w:line="360" w:lineRule="auto"/>
        <w:ind w:left="709" w:hanging="709"/>
        <w:contextualSpacing/>
      </w:pPr>
      <w:proofErr w:type="spellStart"/>
      <w:r w:rsidRPr="00A203A8">
        <w:rPr>
          <w:lang w:val="es-CR"/>
        </w:rPr>
        <w:t>Hofhuis</w:t>
      </w:r>
      <w:proofErr w:type="spellEnd"/>
      <w:r w:rsidRPr="00A203A8">
        <w:rPr>
          <w:lang w:val="es-CR"/>
        </w:rPr>
        <w:t xml:space="preserve"> W., de </w:t>
      </w:r>
      <w:proofErr w:type="spellStart"/>
      <w:r w:rsidRPr="00A203A8">
        <w:rPr>
          <w:lang w:val="es-CR"/>
        </w:rPr>
        <w:t>Jongste</w:t>
      </w:r>
      <w:proofErr w:type="spellEnd"/>
      <w:r w:rsidRPr="00A203A8">
        <w:rPr>
          <w:lang w:val="es-CR"/>
        </w:rPr>
        <w:t xml:space="preserve"> J.C. &amp; </w:t>
      </w:r>
      <w:proofErr w:type="spellStart"/>
      <w:r w:rsidRPr="00A203A8">
        <w:rPr>
          <w:lang w:val="es-CR"/>
        </w:rPr>
        <w:t>Merkus</w:t>
      </w:r>
      <w:proofErr w:type="spellEnd"/>
      <w:r w:rsidRPr="00A203A8">
        <w:rPr>
          <w:lang w:val="es-CR"/>
        </w:rPr>
        <w:t xml:space="preserve"> P J., (2003). </w:t>
      </w:r>
      <w:r w:rsidRPr="00A203A8">
        <w:t xml:space="preserve">Adverse health effects of prenatal and postnatal tobacco smoke exposure on children. </w:t>
      </w:r>
      <w:r w:rsidRPr="00A203A8">
        <w:rPr>
          <w:i/>
        </w:rPr>
        <w:t xml:space="preserve">Archives of Disease </w:t>
      </w:r>
      <w:proofErr w:type="gramStart"/>
      <w:r w:rsidRPr="00A203A8">
        <w:rPr>
          <w:i/>
        </w:rPr>
        <w:t>In</w:t>
      </w:r>
      <w:proofErr w:type="gramEnd"/>
      <w:r w:rsidRPr="00A203A8">
        <w:rPr>
          <w:i/>
        </w:rPr>
        <w:t xml:space="preserve"> Childhood, 88</w:t>
      </w:r>
      <w:r w:rsidRPr="00A203A8">
        <w:t>, 1086-1090. doi:10.1136/adc.88.12.1086</w:t>
      </w:r>
    </w:p>
    <w:p w:rsidR="00554256" w:rsidRPr="00A203A8" w:rsidRDefault="00554256" w:rsidP="00EF098A">
      <w:pPr>
        <w:spacing w:after="100" w:afterAutospacing="1" w:line="360" w:lineRule="auto"/>
        <w:ind w:left="709" w:hanging="709"/>
        <w:contextualSpacing/>
      </w:pPr>
      <w:r w:rsidRPr="00A203A8">
        <w:t xml:space="preserve">Holland M., Christensen J., Shone L., Kearney M. &amp; </w:t>
      </w:r>
      <w:proofErr w:type="spellStart"/>
      <w:r w:rsidRPr="00A203A8">
        <w:t>Kitzman</w:t>
      </w:r>
      <w:proofErr w:type="spellEnd"/>
      <w:r w:rsidRPr="00A203A8">
        <w:t xml:space="preserve"> H. (2014). Women’s reasons for attrition form a nurse home visiting program</w:t>
      </w:r>
      <w:r w:rsidR="002C1671" w:rsidRPr="00A203A8">
        <w:t xml:space="preserve">, Journal of </w:t>
      </w:r>
      <w:proofErr w:type="spellStart"/>
      <w:r w:rsidR="002C1671" w:rsidRPr="00A203A8">
        <w:t>Obstretic</w:t>
      </w:r>
      <w:proofErr w:type="spellEnd"/>
      <w:r w:rsidR="002C1671" w:rsidRPr="00A203A8">
        <w:t xml:space="preserve">, </w:t>
      </w:r>
      <w:proofErr w:type="spellStart"/>
      <w:r w:rsidR="002C1671" w:rsidRPr="00A203A8">
        <w:t>Gynecologic</w:t>
      </w:r>
      <w:proofErr w:type="spellEnd"/>
      <w:r w:rsidR="002C1671" w:rsidRPr="00A203A8">
        <w:t xml:space="preserve"> &amp; </w:t>
      </w:r>
      <w:proofErr w:type="spellStart"/>
      <w:r w:rsidR="002C1671" w:rsidRPr="00A203A8">
        <w:t>Neonanatal</w:t>
      </w:r>
      <w:proofErr w:type="spellEnd"/>
      <w:r w:rsidR="002C1671" w:rsidRPr="00A203A8">
        <w:t xml:space="preserve"> </w:t>
      </w:r>
      <w:proofErr w:type="spellStart"/>
      <w:r w:rsidR="002C1671" w:rsidRPr="00A203A8">
        <w:t>Nurisng</w:t>
      </w:r>
      <w:proofErr w:type="spellEnd"/>
      <w:r w:rsidR="002C1671" w:rsidRPr="00A203A8">
        <w:t xml:space="preserve">, 43(1), 61-70. </w:t>
      </w:r>
      <w:proofErr w:type="spellStart"/>
      <w:proofErr w:type="gramStart"/>
      <w:r w:rsidR="002C1671" w:rsidRPr="00A203A8">
        <w:t>doi</w:t>
      </w:r>
      <w:proofErr w:type="spellEnd"/>
      <w:proofErr w:type="gramEnd"/>
      <w:r w:rsidR="002C1671" w:rsidRPr="00A203A8">
        <w:t>:</w:t>
      </w:r>
      <w:r w:rsidR="002C1671" w:rsidRPr="00A203A8">
        <w:rPr>
          <w:shd w:val="clear" w:color="auto" w:fill="FFFFFF"/>
        </w:rPr>
        <w:t xml:space="preserve"> 10.1111/1552-6909.12263.</w:t>
      </w:r>
    </w:p>
    <w:p w:rsidR="00FF6110" w:rsidRPr="00A203A8" w:rsidRDefault="00FF6110" w:rsidP="00EF098A">
      <w:pPr>
        <w:spacing w:line="360" w:lineRule="auto"/>
        <w:ind w:left="709" w:hanging="709"/>
        <w:contextualSpacing/>
      </w:pPr>
      <w:proofErr w:type="gramStart"/>
      <w:r w:rsidRPr="00A203A8">
        <w:t>Hoover-Dempsey, K. V. &amp; Sandler, H. M. (1995).</w:t>
      </w:r>
      <w:proofErr w:type="gramEnd"/>
      <w:r w:rsidRPr="00A203A8">
        <w:t xml:space="preserve"> Parental involvement in children’s education: Why does it make a </w:t>
      </w:r>
      <w:proofErr w:type="gramStart"/>
      <w:r w:rsidRPr="00A203A8">
        <w:t>difference.</w:t>
      </w:r>
      <w:proofErr w:type="gramEnd"/>
      <w:r w:rsidRPr="00A203A8">
        <w:t xml:space="preserve"> </w:t>
      </w:r>
      <w:proofErr w:type="gramStart"/>
      <w:r w:rsidRPr="00A203A8">
        <w:rPr>
          <w:i/>
        </w:rPr>
        <w:t>Teachers College Record, 97</w:t>
      </w:r>
      <w:r w:rsidRPr="00A203A8">
        <w:t>(2)</w:t>
      </w:r>
      <w:r w:rsidRPr="00A203A8">
        <w:rPr>
          <w:i/>
        </w:rPr>
        <w:t xml:space="preserve">, </w:t>
      </w:r>
      <w:r w:rsidRPr="00A203A8">
        <w:t>311.</w:t>
      </w:r>
      <w:proofErr w:type="gramEnd"/>
    </w:p>
    <w:p w:rsidR="005819F5" w:rsidRPr="00A203A8" w:rsidRDefault="00CC510E" w:rsidP="00A203A8">
      <w:pPr>
        <w:pStyle w:val="CommentText"/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A203A8">
        <w:rPr>
          <w:sz w:val="24"/>
          <w:szCs w:val="24"/>
        </w:rPr>
        <w:t>Howard, K.S., Brooks-Gunn, J</w:t>
      </w:r>
      <w:proofErr w:type="gramStart"/>
      <w:r w:rsidRPr="00A203A8">
        <w:rPr>
          <w:sz w:val="24"/>
          <w:szCs w:val="24"/>
        </w:rPr>
        <w:t>.(</w:t>
      </w:r>
      <w:proofErr w:type="gramEnd"/>
      <w:r w:rsidRPr="00A203A8">
        <w:rPr>
          <w:sz w:val="24"/>
          <w:szCs w:val="24"/>
        </w:rPr>
        <w:t xml:space="preserve">2009). </w:t>
      </w:r>
      <w:proofErr w:type="gramStart"/>
      <w:r w:rsidRPr="00A203A8">
        <w:rPr>
          <w:sz w:val="24"/>
          <w:szCs w:val="24"/>
        </w:rPr>
        <w:t>The Role of Home-Visiting Programs in Preventing Child Abuse and Neglect.</w:t>
      </w:r>
      <w:proofErr w:type="gramEnd"/>
      <w:r w:rsidRPr="00A203A8">
        <w:rPr>
          <w:sz w:val="24"/>
          <w:szCs w:val="24"/>
        </w:rPr>
        <w:t xml:space="preserve"> </w:t>
      </w:r>
      <w:r w:rsidRPr="00A203A8">
        <w:rPr>
          <w:i/>
          <w:sz w:val="24"/>
          <w:szCs w:val="24"/>
        </w:rPr>
        <w:t>The Future of Children 19(2</w:t>
      </w:r>
      <w:r w:rsidRPr="00A203A8">
        <w:rPr>
          <w:sz w:val="24"/>
          <w:szCs w:val="24"/>
        </w:rPr>
        <w:t xml:space="preserve">), 119-146. </w:t>
      </w:r>
      <w:proofErr w:type="gramStart"/>
      <w:r w:rsidRPr="00A203A8">
        <w:rPr>
          <w:sz w:val="24"/>
          <w:szCs w:val="24"/>
        </w:rPr>
        <w:t>pmid:</w:t>
      </w:r>
      <w:proofErr w:type="gramEnd"/>
      <w:r w:rsidRPr="00A203A8">
        <w:rPr>
          <w:sz w:val="24"/>
          <w:szCs w:val="24"/>
        </w:rPr>
        <w:t>19719025.</w:t>
      </w:r>
    </w:p>
    <w:p w:rsidR="005819F5" w:rsidRPr="00A203A8" w:rsidRDefault="005819F5" w:rsidP="00A203A8">
      <w:pPr>
        <w:pStyle w:val="CommentText"/>
        <w:spacing w:line="360" w:lineRule="auto"/>
        <w:ind w:left="709" w:hanging="709"/>
        <w:contextualSpacing/>
        <w:jc w:val="both"/>
        <w:rPr>
          <w:sz w:val="24"/>
          <w:szCs w:val="24"/>
        </w:rPr>
      </w:pPr>
      <w:proofErr w:type="gramStart"/>
      <w:r w:rsidRPr="00A203A8">
        <w:rPr>
          <w:sz w:val="24"/>
          <w:szCs w:val="24"/>
        </w:rPr>
        <w:t>HSE (2015).</w:t>
      </w:r>
      <w:proofErr w:type="gramEnd"/>
      <w:r w:rsidRPr="00A203A8">
        <w:rPr>
          <w:sz w:val="24"/>
          <w:szCs w:val="24"/>
        </w:rPr>
        <w:t xml:space="preserve"> Welcome to the National Clinical Programme for Asthma</w:t>
      </w:r>
      <w:r w:rsidR="009725F2" w:rsidRPr="00A203A8">
        <w:rPr>
          <w:sz w:val="24"/>
          <w:szCs w:val="24"/>
        </w:rPr>
        <w:t>. Retrieved from</w:t>
      </w:r>
      <w:r w:rsidRPr="00A203A8">
        <w:rPr>
          <w:sz w:val="24"/>
          <w:szCs w:val="24"/>
        </w:rPr>
        <w:t>http://www.hse.ie/asthmaprogramme/</w:t>
      </w:r>
    </w:p>
    <w:p w:rsidR="00EF098A" w:rsidRPr="00A203A8" w:rsidRDefault="00373B73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Hyder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A. A., </w:t>
      </w:r>
      <w:proofErr w:type="spellStart"/>
      <w:r w:rsidRPr="00A203A8">
        <w:rPr>
          <w:rFonts w:ascii="Times New Roman" w:hAnsi="Times New Roman"/>
          <w:sz w:val="24"/>
          <w:szCs w:val="24"/>
        </w:rPr>
        <w:t>Sugerman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D. E., </w:t>
      </w:r>
      <w:proofErr w:type="spellStart"/>
      <w:r w:rsidRPr="00A203A8">
        <w:rPr>
          <w:rFonts w:ascii="Times New Roman" w:hAnsi="Times New Roman"/>
          <w:sz w:val="24"/>
          <w:szCs w:val="24"/>
        </w:rPr>
        <w:t>Puvanachandra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P., </w:t>
      </w:r>
      <w:proofErr w:type="spellStart"/>
      <w:r w:rsidRPr="00A203A8">
        <w:rPr>
          <w:rFonts w:ascii="Times New Roman" w:hAnsi="Times New Roman"/>
          <w:sz w:val="24"/>
          <w:szCs w:val="24"/>
        </w:rPr>
        <w:t>Razzak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J., El-Sayed, H., </w:t>
      </w:r>
      <w:proofErr w:type="spellStart"/>
      <w:r w:rsidRPr="00A203A8">
        <w:rPr>
          <w:rFonts w:ascii="Times New Roman" w:hAnsi="Times New Roman"/>
          <w:sz w:val="24"/>
          <w:szCs w:val="24"/>
        </w:rPr>
        <w:t>Isaza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A., Rahman, F.,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Peden</w:t>
      </w:r>
      <w:proofErr w:type="spellEnd"/>
      <w:r w:rsidRPr="00A203A8">
        <w:rPr>
          <w:rFonts w:ascii="Times New Roman" w:hAnsi="Times New Roman"/>
          <w:sz w:val="24"/>
          <w:szCs w:val="24"/>
        </w:rPr>
        <w:t>, M. (2009).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Global childhood unintentional injury surveillance in four cities in developing countries: a pilot study. </w:t>
      </w:r>
      <w:r w:rsidRPr="00A203A8">
        <w:rPr>
          <w:rFonts w:ascii="Times New Roman" w:hAnsi="Times New Roman"/>
          <w:i/>
          <w:iCs/>
          <w:sz w:val="24"/>
          <w:szCs w:val="24"/>
        </w:rPr>
        <w:t>Bulletin of the World Health Organization</w:t>
      </w:r>
      <w:r w:rsidR="00696A3A" w:rsidRPr="00A203A8">
        <w:rPr>
          <w:rFonts w:ascii="Times New Roman" w:hAnsi="Times New Roman"/>
          <w:sz w:val="24"/>
          <w:szCs w:val="24"/>
        </w:rPr>
        <w:t>,</w:t>
      </w:r>
      <w:r w:rsidRPr="00A203A8">
        <w:rPr>
          <w:rFonts w:ascii="Times New Roman" w:hAnsi="Times New Roman"/>
          <w:sz w:val="24"/>
          <w:szCs w:val="24"/>
        </w:rPr>
        <w:t> </w:t>
      </w:r>
      <w:r w:rsidRPr="00A203A8">
        <w:rPr>
          <w:rFonts w:ascii="Times New Roman" w:hAnsi="Times New Roman"/>
          <w:i/>
          <w:sz w:val="24"/>
          <w:szCs w:val="24"/>
        </w:rPr>
        <w:t>87</w:t>
      </w:r>
      <w:r w:rsidR="00696A3A" w:rsidRPr="00A203A8">
        <w:rPr>
          <w:rFonts w:ascii="Times New Roman" w:hAnsi="Times New Roman"/>
          <w:sz w:val="24"/>
          <w:szCs w:val="24"/>
        </w:rPr>
        <w:t xml:space="preserve">(5), </w:t>
      </w:r>
      <w:r w:rsidRPr="00A203A8">
        <w:rPr>
          <w:rFonts w:ascii="Times New Roman" w:hAnsi="Times New Roman"/>
          <w:sz w:val="24"/>
          <w:szCs w:val="24"/>
        </w:rPr>
        <w:t>345–352.</w:t>
      </w:r>
    </w:p>
    <w:p w:rsidR="00F21C50" w:rsidRPr="00A203A8" w:rsidRDefault="00F21C5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Illig</w:t>
      </w:r>
      <w:proofErr w:type="spellEnd"/>
      <w:r w:rsidRPr="00A203A8">
        <w:rPr>
          <w:rFonts w:ascii="Times New Roman" w:hAnsi="Times New Roman"/>
          <w:sz w:val="24"/>
          <w:szCs w:val="24"/>
        </w:rPr>
        <w:t>, D. C. (1998).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 xml:space="preserve">Birth to Kindergarten: The Importance of the Early Years: A Comprehensive Review of the Literature and a Series of Policy Options for Early Childhood Interventions in response to a request by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senator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Dede Alpert</w:t>
      </w:r>
      <w:r w:rsidRPr="00A203A8">
        <w:rPr>
          <w:rFonts w:ascii="Times New Roman" w:hAnsi="Times New Roman"/>
          <w:sz w:val="24"/>
          <w:szCs w:val="24"/>
        </w:rPr>
        <w:t xml:space="preserve">. California: California State Library. </w:t>
      </w:r>
    </w:p>
    <w:p w:rsidR="00EF098A" w:rsidRPr="00A203A8" w:rsidRDefault="00FD51A0" w:rsidP="00EF098A">
      <w:pPr>
        <w:pStyle w:val="NoSpacing"/>
        <w:spacing w:after="100" w:afterAutospacing="1" w:line="360" w:lineRule="auto"/>
        <w:ind w:left="709" w:hanging="709"/>
        <w:contextualSpacing/>
        <w:rPr>
          <w:rStyle w:val="Hyperlink"/>
          <w:rFonts w:ascii="Times New Roman" w:hAnsi="Times New Roman"/>
          <w:color w:val="auto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Irish Universities Nutrition Alliance (IUNA) (2012) </w:t>
      </w:r>
      <w:r w:rsidRPr="00A203A8">
        <w:rPr>
          <w:rFonts w:ascii="Times New Roman" w:hAnsi="Times New Roman"/>
          <w:i/>
          <w:sz w:val="24"/>
          <w:szCs w:val="24"/>
        </w:rPr>
        <w:t>National Pre-School Nutrition Survey.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Summary Report.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Available online at </w:t>
      </w:r>
      <w:hyperlink r:id="rId12" w:history="1">
        <w:r w:rsidRPr="00A203A8">
          <w:rPr>
            <w:rStyle w:val="Hyperlink"/>
            <w:rFonts w:ascii="Times New Roman" w:hAnsi="Times New Roman"/>
            <w:color w:val="auto"/>
            <w:sz w:val="24"/>
            <w:szCs w:val="24"/>
          </w:rPr>
          <w:t>www.iuna.net</w:t>
        </w:r>
      </w:hyperlink>
    </w:p>
    <w:p w:rsidR="00EF098A" w:rsidRPr="00A203A8" w:rsidRDefault="00F625F8" w:rsidP="00EF098A">
      <w:pPr>
        <w:pStyle w:val="NoSpacing"/>
        <w:spacing w:after="100" w:afterAutospacing="1" w:line="360" w:lineRule="auto"/>
        <w:ind w:left="709" w:hanging="709"/>
        <w:contextualSpacing/>
        <w:rPr>
          <w:rStyle w:val="Hyperlink"/>
          <w:rFonts w:ascii="Times New Roman" w:hAnsi="Times New Roman"/>
          <w:color w:val="auto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Irwin, L.G., Siddiqui, A., &amp; Hertzman, C. (2007).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 xml:space="preserve">Early Child </w:t>
      </w:r>
      <w:proofErr w:type="spellStart"/>
      <w:r w:rsidRPr="00A203A8">
        <w:rPr>
          <w:rFonts w:ascii="Times New Roman" w:hAnsi="Times New Roman"/>
          <w:i/>
          <w:sz w:val="24"/>
          <w:szCs w:val="24"/>
        </w:rPr>
        <w:t>Develoment</w:t>
      </w:r>
      <w:proofErr w:type="spellEnd"/>
      <w:r w:rsidRPr="00A203A8">
        <w:rPr>
          <w:rFonts w:ascii="Times New Roman" w:hAnsi="Times New Roman"/>
          <w:i/>
          <w:sz w:val="24"/>
          <w:szCs w:val="24"/>
        </w:rPr>
        <w:t xml:space="preserve">: A Powerful Equalizer.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Final Report.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For the World Health Organizations’ Commission on the Social Determinants of Health.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Retrieved from </w:t>
      </w:r>
      <w:hyperlink r:id="rId13" w:history="1">
        <w:r w:rsidRPr="00A203A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http://www.who.int/maternal_child_adolescent/documents/ecd_final_m30/en/</w:t>
        </w:r>
      </w:hyperlink>
    </w:p>
    <w:p w:rsidR="00EF098A" w:rsidRPr="00A203A8" w:rsidRDefault="00656D7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lastRenderedPageBreak/>
        <w:t>Joinson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 C, Heron J, Butler U, &amp; von </w:t>
      </w:r>
      <w:proofErr w:type="spellStart"/>
      <w:r w:rsidRPr="00A203A8">
        <w:rPr>
          <w:rFonts w:ascii="Times New Roman" w:hAnsi="Times New Roman"/>
          <w:sz w:val="24"/>
          <w:szCs w:val="24"/>
        </w:rPr>
        <w:t>Gontard</w:t>
      </w:r>
      <w:proofErr w:type="spellEnd"/>
      <w:r w:rsidRPr="00A203A8">
        <w:rPr>
          <w:rFonts w:ascii="Times New Roman" w:hAnsi="Times New Roman"/>
          <w:sz w:val="24"/>
          <w:szCs w:val="24"/>
        </w:rPr>
        <w:t> A. (2006) Psychological differences between children with and without soiling problems.</w:t>
      </w:r>
      <w:proofErr w:type="gramEnd"/>
      <w:r w:rsidRPr="00A203A8">
        <w:rPr>
          <w:rFonts w:ascii="Times New Roman" w:hAnsi="Times New Roman"/>
          <w:sz w:val="24"/>
          <w:szCs w:val="24"/>
        </w:rPr>
        <w:t> </w:t>
      </w:r>
      <w:r w:rsidRPr="00A203A8">
        <w:rPr>
          <w:rFonts w:ascii="Times New Roman" w:hAnsi="Times New Roman"/>
          <w:i/>
          <w:sz w:val="24"/>
          <w:szCs w:val="24"/>
        </w:rPr>
        <w:t>Pediatrics, 117</w:t>
      </w:r>
      <w:r w:rsidRPr="00A203A8">
        <w:rPr>
          <w:rFonts w:ascii="Times New Roman" w:hAnsi="Times New Roman"/>
          <w:sz w:val="24"/>
          <w:szCs w:val="24"/>
        </w:rPr>
        <w:t>, 1575-1584.</w:t>
      </w:r>
      <w:r w:rsidR="00EF1C6B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F1C6B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EF1C6B" w:rsidRPr="00A203A8">
        <w:rPr>
          <w:rFonts w:ascii="Times New Roman" w:hAnsi="Times New Roman"/>
          <w:sz w:val="24"/>
          <w:szCs w:val="24"/>
        </w:rPr>
        <w:t>: 10.1542/peds.2005-1773</w:t>
      </w:r>
    </w:p>
    <w:p w:rsidR="00EF098A" w:rsidRPr="00A203A8" w:rsidRDefault="00656D7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Joinson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C., Heron, J., von </w:t>
      </w:r>
      <w:proofErr w:type="spellStart"/>
      <w:r w:rsidRPr="00A203A8">
        <w:rPr>
          <w:rFonts w:ascii="Times New Roman" w:hAnsi="Times New Roman"/>
          <w:sz w:val="24"/>
          <w:szCs w:val="24"/>
        </w:rPr>
        <w:t>Gontard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A., Butler, U., Golding, J.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Emond</w:t>
      </w:r>
      <w:proofErr w:type="spellEnd"/>
      <w:r w:rsidRPr="00A203A8">
        <w:rPr>
          <w:rFonts w:ascii="Times New Roman" w:hAnsi="Times New Roman"/>
          <w:sz w:val="24"/>
          <w:szCs w:val="24"/>
        </w:rPr>
        <w:t>, A. (2008).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‘Early childhood risk factors associated with daytime wetting and soiling in school age children’. </w:t>
      </w:r>
      <w:r w:rsidRPr="00A203A8">
        <w:rPr>
          <w:rFonts w:ascii="Times New Roman" w:hAnsi="Times New Roman"/>
          <w:i/>
          <w:sz w:val="24"/>
          <w:szCs w:val="24"/>
        </w:rPr>
        <w:t>Journal of Pediatric Psychology, 33</w:t>
      </w:r>
      <w:r w:rsidRPr="00A203A8">
        <w:rPr>
          <w:rFonts w:ascii="Times New Roman" w:hAnsi="Times New Roman"/>
          <w:sz w:val="24"/>
          <w:szCs w:val="24"/>
        </w:rPr>
        <w:t>, 739-750.</w:t>
      </w:r>
      <w:r w:rsidR="009F6F1B" w:rsidRPr="00A203A8">
        <w:rPr>
          <w:rFonts w:ascii="Times New Roman" w:hAnsi="Times New Roman"/>
          <w:sz w:val="24"/>
          <w:szCs w:val="24"/>
        </w:rPr>
        <w:t xml:space="preserve"> doi:10.1093/</w:t>
      </w:r>
      <w:proofErr w:type="spellStart"/>
      <w:r w:rsidR="009F6F1B" w:rsidRPr="00A203A8">
        <w:rPr>
          <w:rFonts w:ascii="Times New Roman" w:hAnsi="Times New Roman"/>
          <w:sz w:val="24"/>
          <w:szCs w:val="24"/>
        </w:rPr>
        <w:t>jpepsy</w:t>
      </w:r>
      <w:proofErr w:type="spellEnd"/>
      <w:r w:rsidR="009F6F1B" w:rsidRPr="00A203A8">
        <w:rPr>
          <w:rFonts w:ascii="Times New Roman" w:hAnsi="Times New Roman"/>
          <w:sz w:val="24"/>
          <w:szCs w:val="24"/>
        </w:rPr>
        <w:t>/jsn008</w:t>
      </w:r>
    </w:p>
    <w:p w:rsidR="00EF098A" w:rsidRPr="00A203A8" w:rsidRDefault="00464FA6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Joo</w:t>
      </w:r>
      <w:proofErr w:type="spellEnd"/>
      <w:r w:rsidRPr="00A203A8">
        <w:rPr>
          <w:rFonts w:ascii="Times New Roman" w:hAnsi="Times New Roman"/>
          <w:sz w:val="24"/>
          <w:szCs w:val="24"/>
        </w:rPr>
        <w:t>, M. (2010).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Long term effects of Head Start on academic and school outcomes of children in persistent poverty: </w:t>
      </w:r>
      <w:proofErr w:type="gramStart"/>
      <w:r w:rsidRPr="00A203A8">
        <w:rPr>
          <w:rFonts w:ascii="Times New Roman" w:hAnsi="Times New Roman"/>
          <w:sz w:val="24"/>
          <w:szCs w:val="24"/>
        </w:rPr>
        <w:t>girls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vs boys. </w:t>
      </w:r>
      <w:r w:rsidRPr="00A203A8">
        <w:rPr>
          <w:rFonts w:ascii="Times New Roman" w:hAnsi="Times New Roman"/>
          <w:i/>
          <w:sz w:val="24"/>
          <w:szCs w:val="24"/>
        </w:rPr>
        <w:t>Children and Youth Services Review, 32</w:t>
      </w:r>
      <w:r w:rsidRPr="00A203A8">
        <w:rPr>
          <w:rFonts w:ascii="Times New Roman" w:hAnsi="Times New Roman"/>
          <w:sz w:val="24"/>
          <w:szCs w:val="24"/>
        </w:rPr>
        <w:t>(6), 807-814.</w:t>
      </w:r>
      <w:r w:rsidR="00537089" w:rsidRPr="00A203A8">
        <w:rPr>
          <w:rFonts w:ascii="Times New Roman" w:hAnsi="Times New Roman"/>
          <w:sz w:val="24"/>
          <w:szCs w:val="24"/>
        </w:rPr>
        <w:t xml:space="preserve"> </w:t>
      </w:r>
      <w:hyperlink r:id="rId14" w:tgtFrame="doilink" w:history="1">
        <w:r w:rsidR="00537089" w:rsidRPr="00A203A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doi:10.1016/j.childyouth.2010.01.018</w:t>
        </w:r>
      </w:hyperlink>
      <w:r w:rsidR="00537089" w:rsidRPr="00A203A8">
        <w:rPr>
          <w:rFonts w:ascii="Times New Roman" w:hAnsi="Times New Roman"/>
          <w:sz w:val="24"/>
          <w:szCs w:val="24"/>
        </w:rPr>
        <w:t>.</w:t>
      </w:r>
    </w:p>
    <w:p w:rsidR="00EF098A" w:rsidRPr="00A203A8" w:rsidRDefault="006260BE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Juby, H., Le Bourdais, C.,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Marcil-Gratton</w:t>
      </w:r>
      <w:proofErr w:type="spellEnd"/>
      <w:r w:rsidRPr="00A203A8">
        <w:rPr>
          <w:rFonts w:ascii="Times New Roman" w:hAnsi="Times New Roman"/>
          <w:sz w:val="24"/>
          <w:szCs w:val="24"/>
        </w:rPr>
        <w:t>, N. (2005).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Sharing roles, sharing custody? </w:t>
      </w:r>
      <w:proofErr w:type="gramStart"/>
      <w:r w:rsidRPr="00A203A8">
        <w:rPr>
          <w:rFonts w:ascii="Times New Roman" w:hAnsi="Times New Roman"/>
          <w:sz w:val="24"/>
          <w:szCs w:val="24"/>
        </w:rPr>
        <w:t xml:space="preserve">Couples‟ characteristics and </w:t>
      </w:r>
      <w:proofErr w:type="spellStart"/>
      <w:r w:rsidRPr="00A203A8">
        <w:rPr>
          <w:rFonts w:ascii="Times New Roman" w:hAnsi="Times New Roman"/>
          <w:sz w:val="24"/>
          <w:szCs w:val="24"/>
        </w:rPr>
        <w:t>children‟s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living arrangements at separation.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Journal of Marriage and Family</w:t>
      </w:r>
      <w:r w:rsidRPr="00A203A8">
        <w:rPr>
          <w:rFonts w:ascii="Times New Roman" w:hAnsi="Times New Roman"/>
          <w:sz w:val="24"/>
          <w:szCs w:val="24"/>
        </w:rPr>
        <w:t xml:space="preserve">, </w:t>
      </w:r>
      <w:r w:rsidRPr="00A203A8">
        <w:rPr>
          <w:rFonts w:ascii="Times New Roman" w:hAnsi="Times New Roman"/>
          <w:i/>
          <w:sz w:val="24"/>
          <w:szCs w:val="24"/>
        </w:rPr>
        <w:t>67</w:t>
      </w:r>
      <w:r w:rsidRPr="00A203A8">
        <w:rPr>
          <w:rFonts w:ascii="Times New Roman" w:hAnsi="Times New Roman"/>
          <w:sz w:val="24"/>
          <w:szCs w:val="24"/>
        </w:rPr>
        <w:t>, 157-172.</w:t>
      </w:r>
      <w:r w:rsidR="00781806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81806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781806" w:rsidRPr="00A203A8">
        <w:rPr>
          <w:rFonts w:ascii="Times New Roman" w:hAnsi="Times New Roman"/>
          <w:sz w:val="24"/>
          <w:szCs w:val="24"/>
        </w:rPr>
        <w:t>:</w:t>
      </w:r>
      <w:r w:rsidR="00781806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10.1111/j.0022-2445.2005.00012.x</w:t>
      </w:r>
    </w:p>
    <w:p w:rsidR="00EF098A" w:rsidRPr="00A203A8" w:rsidRDefault="00FF04A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A203A8">
        <w:rPr>
          <w:rFonts w:ascii="Times New Roman" w:eastAsiaTheme="minorHAnsi" w:hAnsi="Times New Roman"/>
          <w:sz w:val="24"/>
          <w:szCs w:val="24"/>
        </w:rPr>
        <w:t>Juffer</w:t>
      </w:r>
      <w:proofErr w:type="spellEnd"/>
      <w:r w:rsidRPr="00A203A8">
        <w:rPr>
          <w:rFonts w:ascii="Times New Roman" w:eastAsiaTheme="minorHAnsi" w:hAnsi="Times New Roman"/>
          <w:sz w:val="24"/>
          <w:szCs w:val="24"/>
        </w:rPr>
        <w:t xml:space="preserve">, F., </w:t>
      </w:r>
      <w:proofErr w:type="spellStart"/>
      <w:r w:rsidRPr="00A203A8">
        <w:rPr>
          <w:rFonts w:ascii="Times New Roman" w:eastAsiaTheme="minorHAnsi" w:hAnsi="Times New Roman"/>
          <w:sz w:val="24"/>
          <w:szCs w:val="24"/>
        </w:rPr>
        <w:t>Hoksbergen</w:t>
      </w:r>
      <w:proofErr w:type="spellEnd"/>
      <w:r w:rsidRPr="00A203A8">
        <w:rPr>
          <w:rFonts w:ascii="Times New Roman" w:eastAsiaTheme="minorHAnsi" w:hAnsi="Times New Roman"/>
          <w:sz w:val="24"/>
          <w:szCs w:val="24"/>
        </w:rPr>
        <w:t xml:space="preserve">, R. A. C., </w:t>
      </w:r>
      <w:proofErr w:type="spellStart"/>
      <w:r w:rsidRPr="00A203A8">
        <w:rPr>
          <w:rFonts w:ascii="Times New Roman" w:eastAsiaTheme="minorHAnsi" w:hAnsi="Times New Roman"/>
          <w:sz w:val="24"/>
          <w:szCs w:val="24"/>
        </w:rPr>
        <w:t>Riksen-Walraven</w:t>
      </w:r>
      <w:proofErr w:type="spellEnd"/>
      <w:r w:rsidRPr="00A203A8">
        <w:rPr>
          <w:rFonts w:ascii="Times New Roman" w:eastAsiaTheme="minorHAnsi" w:hAnsi="Times New Roman"/>
          <w:sz w:val="24"/>
          <w:szCs w:val="24"/>
        </w:rPr>
        <w:t xml:space="preserve">, J. M. A., &amp; </w:t>
      </w:r>
      <w:proofErr w:type="spellStart"/>
      <w:r w:rsidRPr="00A203A8">
        <w:rPr>
          <w:rFonts w:ascii="Times New Roman" w:eastAsiaTheme="minorHAnsi" w:hAnsi="Times New Roman"/>
          <w:sz w:val="24"/>
          <w:szCs w:val="24"/>
        </w:rPr>
        <w:t>Kohnstamm</w:t>
      </w:r>
      <w:proofErr w:type="spellEnd"/>
      <w:r w:rsidRPr="00A203A8">
        <w:rPr>
          <w:rFonts w:ascii="Times New Roman" w:eastAsiaTheme="minorHAnsi" w:hAnsi="Times New Roman"/>
          <w:sz w:val="24"/>
          <w:szCs w:val="24"/>
        </w:rPr>
        <w:t xml:space="preserve">, G. A. (1997). Early intervention in adoptive families: Supporting maternal sensitive responsiveness, infant–mother attachment, and infant competence. </w:t>
      </w:r>
      <w:r w:rsidRPr="00A203A8">
        <w:rPr>
          <w:rFonts w:ascii="Times New Roman" w:eastAsiaTheme="minorHAnsi" w:hAnsi="Times New Roman"/>
          <w:i/>
          <w:iCs/>
          <w:sz w:val="24"/>
          <w:szCs w:val="24"/>
        </w:rPr>
        <w:t xml:space="preserve">Journal of Child Psychology and Psychiatry, 38, </w:t>
      </w:r>
      <w:r w:rsidR="00EF098A" w:rsidRPr="00A203A8">
        <w:rPr>
          <w:rFonts w:ascii="Times New Roman" w:eastAsiaTheme="minorHAnsi" w:hAnsi="Times New Roman"/>
          <w:sz w:val="24"/>
          <w:szCs w:val="24"/>
        </w:rPr>
        <w:t>1039–1050</w:t>
      </w:r>
    </w:p>
    <w:p w:rsidR="00EF098A" w:rsidRPr="00A203A8" w:rsidRDefault="00261EFF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Jungmann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A203A8">
        <w:rPr>
          <w:rFonts w:ascii="Times New Roman" w:hAnsi="Times New Roman"/>
          <w:sz w:val="24"/>
          <w:szCs w:val="24"/>
        </w:rPr>
        <w:t>Sandner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Neuhauser</w:t>
      </w:r>
      <w:proofErr w:type="spellEnd"/>
      <w:r w:rsidRPr="00A203A8">
        <w:rPr>
          <w:rFonts w:ascii="Times New Roman" w:hAnsi="Times New Roman"/>
          <w:sz w:val="24"/>
          <w:szCs w:val="24"/>
        </w:rPr>
        <w:t>, A., (2015).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Gender-specific effects on child development and parental investments.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A203A8">
        <w:rPr>
          <w:rFonts w:ascii="Times New Roman" w:hAnsi="Times New Roman"/>
          <w:sz w:val="24"/>
          <w:szCs w:val="24"/>
        </w:rPr>
        <w:t>Lanfranchi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(Chair),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Overcoming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the odds in high-risk-families with effective early childhood education</w:t>
      </w:r>
      <w:r w:rsidRPr="00A203A8">
        <w:rPr>
          <w:rFonts w:ascii="Times New Roman" w:hAnsi="Times New Roman"/>
          <w:sz w:val="24"/>
          <w:szCs w:val="24"/>
        </w:rPr>
        <w:t>. Symposium conducted at the 16th Biennial Conference of the European Association for Research in Learning and Instruction (EARLI), 25-29th August; Limassol, Cyprus.</w:t>
      </w:r>
    </w:p>
    <w:p w:rsidR="00EF098A" w:rsidRPr="00A203A8" w:rsidRDefault="00F625F8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Kahn, J., &amp; Moore, K. A. (2010).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What works for home visiting programmes: Lessons from experimental evaluations of programmes and interventions?</w:t>
      </w:r>
      <w:r w:rsidRPr="00A203A8">
        <w:rPr>
          <w:rFonts w:ascii="Times New Roman" w:hAnsi="Times New Roman"/>
          <w:sz w:val="24"/>
          <w:szCs w:val="24"/>
        </w:rPr>
        <w:t xml:space="preserve"> Washington, DC: Child Trends </w:t>
      </w:r>
    </w:p>
    <w:p w:rsidR="00EF098A" w:rsidRPr="00A203A8" w:rsidRDefault="006260BE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Kawachi</w:t>
      </w:r>
      <w:proofErr w:type="spellEnd"/>
      <w:r w:rsidRPr="00A203A8">
        <w:rPr>
          <w:rFonts w:ascii="Times New Roman" w:hAnsi="Times New Roman"/>
          <w:sz w:val="24"/>
          <w:szCs w:val="24"/>
        </w:rPr>
        <w:t>, I., &amp; Berkman, L.F. (2001) Social ties and mental health.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Journal of Urban Health</w:t>
      </w:r>
      <w:r w:rsidRPr="00A203A8">
        <w:rPr>
          <w:rFonts w:ascii="Times New Roman" w:hAnsi="Times New Roman"/>
          <w:sz w:val="24"/>
          <w:szCs w:val="24"/>
        </w:rPr>
        <w:t xml:space="preserve">, </w:t>
      </w:r>
      <w:r w:rsidRPr="00A203A8">
        <w:rPr>
          <w:rFonts w:ascii="Times New Roman" w:hAnsi="Times New Roman"/>
          <w:i/>
          <w:sz w:val="24"/>
          <w:szCs w:val="24"/>
        </w:rPr>
        <w:t>78</w:t>
      </w:r>
      <w:r w:rsidRPr="00A203A8">
        <w:rPr>
          <w:rFonts w:ascii="Times New Roman" w:hAnsi="Times New Roman"/>
          <w:sz w:val="24"/>
          <w:szCs w:val="24"/>
        </w:rPr>
        <w:t>, 458.</w:t>
      </w:r>
      <w:proofErr w:type="gramEnd"/>
      <w:r w:rsidR="00523EFF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23EFF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523EFF" w:rsidRPr="00A203A8">
        <w:rPr>
          <w:rFonts w:ascii="Times New Roman" w:hAnsi="Times New Roman"/>
          <w:sz w:val="24"/>
          <w:szCs w:val="24"/>
        </w:rPr>
        <w:t>:</w:t>
      </w:r>
      <w:r w:rsidR="00523EFF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10.1093/</w:t>
      </w:r>
      <w:proofErr w:type="spellStart"/>
      <w:r w:rsidR="00523EFF" w:rsidRPr="00A203A8">
        <w:rPr>
          <w:rFonts w:ascii="Times New Roman" w:hAnsi="Times New Roman"/>
          <w:sz w:val="24"/>
          <w:szCs w:val="24"/>
          <w:shd w:val="clear" w:color="auto" w:fill="FFFFFF"/>
        </w:rPr>
        <w:t>jurban</w:t>
      </w:r>
      <w:proofErr w:type="spellEnd"/>
      <w:r w:rsidR="00523EFF" w:rsidRPr="00A203A8">
        <w:rPr>
          <w:rFonts w:ascii="Times New Roman" w:hAnsi="Times New Roman"/>
          <w:sz w:val="24"/>
          <w:szCs w:val="24"/>
          <w:shd w:val="clear" w:color="auto" w:fill="FFFFFF"/>
        </w:rPr>
        <w:t>/78.3.458.</w:t>
      </w:r>
    </w:p>
    <w:p w:rsidR="00EF098A" w:rsidRPr="00A203A8" w:rsidRDefault="006260BE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Kearney, M.H., York, R.,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Deatrick</w:t>
      </w:r>
      <w:proofErr w:type="spellEnd"/>
      <w:r w:rsidRPr="00A203A8">
        <w:rPr>
          <w:rFonts w:ascii="Times New Roman" w:hAnsi="Times New Roman"/>
          <w:sz w:val="24"/>
          <w:szCs w:val="24"/>
        </w:rPr>
        <w:t>, J. (2000).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Effects of Home Visits to Vulnerable Young Families.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Journal of Nursing Scholarship</w:t>
      </w:r>
      <w:r w:rsidRPr="00A203A8">
        <w:rPr>
          <w:rFonts w:ascii="Times New Roman" w:hAnsi="Times New Roman"/>
          <w:sz w:val="24"/>
          <w:szCs w:val="24"/>
        </w:rPr>
        <w:t xml:space="preserve">, </w:t>
      </w:r>
      <w:r w:rsidRPr="00A203A8">
        <w:rPr>
          <w:rFonts w:ascii="Times New Roman" w:hAnsi="Times New Roman"/>
          <w:i/>
          <w:sz w:val="24"/>
          <w:szCs w:val="24"/>
        </w:rPr>
        <w:t>32,</w:t>
      </w:r>
      <w:r w:rsidRPr="00A203A8">
        <w:rPr>
          <w:rFonts w:ascii="Times New Roman" w:hAnsi="Times New Roman"/>
          <w:sz w:val="24"/>
          <w:szCs w:val="24"/>
        </w:rPr>
        <w:t xml:space="preserve"> 369-376</w:t>
      </w:r>
      <w:r w:rsidR="00BF1DD2" w:rsidRPr="00A203A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F1DD2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BF1DD2" w:rsidRPr="00A203A8">
        <w:rPr>
          <w:rFonts w:ascii="Times New Roman" w:hAnsi="Times New Roman"/>
          <w:sz w:val="24"/>
          <w:szCs w:val="24"/>
        </w:rPr>
        <w:t>:</w:t>
      </w:r>
      <w:r w:rsidR="00BF1DD2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0.1111/j.1547-5069.2000.00369.x</w:t>
      </w:r>
    </w:p>
    <w:p w:rsidR="00EF098A" w:rsidRPr="00A203A8" w:rsidRDefault="00BD43A8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203A8">
        <w:rPr>
          <w:rFonts w:ascii="Times New Roman" w:hAnsi="Times New Roman"/>
          <w:sz w:val="24"/>
          <w:szCs w:val="24"/>
        </w:rPr>
        <w:t>Kitzman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H. J., Olds, D. L., Cole, R., Hanks, C. A., Anson, E. A., </w:t>
      </w:r>
      <w:proofErr w:type="spellStart"/>
      <w:r w:rsidRPr="00A203A8">
        <w:rPr>
          <w:rFonts w:ascii="Times New Roman" w:hAnsi="Times New Roman"/>
          <w:sz w:val="24"/>
          <w:szCs w:val="24"/>
        </w:rPr>
        <w:t>Arcoleo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K. J., …Holmberg, J. R. (2010). Enduring effects of prenatal and infancy home visiting by nurses on children: follow-up of a randomized trial among children at age 12 years. </w:t>
      </w:r>
      <w:r w:rsidRPr="00A203A8">
        <w:rPr>
          <w:rFonts w:ascii="Times New Roman" w:hAnsi="Times New Roman"/>
          <w:i/>
          <w:sz w:val="24"/>
          <w:szCs w:val="24"/>
        </w:rPr>
        <w:t xml:space="preserve">Archives of Pediatric and Adolescent Medicine, 164(5), </w:t>
      </w:r>
      <w:r w:rsidR="00BA20A1" w:rsidRPr="00A203A8">
        <w:rPr>
          <w:rFonts w:ascii="Times New Roman" w:hAnsi="Times New Roman"/>
          <w:sz w:val="24"/>
          <w:szCs w:val="24"/>
        </w:rPr>
        <w:t>412-418</w:t>
      </w:r>
      <w:r w:rsidR="00176ACC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ACC" w:rsidRPr="00A203A8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="00176ACC" w:rsidRPr="00A203A8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EF098A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10.1001/archpediatrics.2010.76</w:t>
      </w:r>
    </w:p>
    <w:p w:rsidR="00EF098A" w:rsidRPr="00A203A8" w:rsidRDefault="00A81BB1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203A8">
        <w:rPr>
          <w:rFonts w:ascii="Times New Roman" w:hAnsi="Times New Roman"/>
          <w:sz w:val="24"/>
          <w:szCs w:val="24"/>
        </w:rPr>
        <w:lastRenderedPageBreak/>
        <w:t>Kitzman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H., Olds O., Henderson C., Hanks C., Cole R.</w:t>
      </w:r>
      <w:r w:rsidR="00EF098A" w:rsidRPr="00A203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098A" w:rsidRPr="00A203A8">
        <w:rPr>
          <w:rFonts w:ascii="Times New Roman" w:hAnsi="Times New Roman"/>
          <w:sz w:val="24"/>
          <w:szCs w:val="24"/>
        </w:rPr>
        <w:t>Tatelbaum</w:t>
      </w:r>
      <w:proofErr w:type="spellEnd"/>
      <w:r w:rsidR="00EF098A" w:rsidRPr="00A203A8">
        <w:rPr>
          <w:rFonts w:ascii="Times New Roman" w:hAnsi="Times New Roman"/>
          <w:sz w:val="24"/>
          <w:szCs w:val="24"/>
        </w:rPr>
        <w:t xml:space="preserve"> R., Mc </w:t>
      </w:r>
      <w:proofErr w:type="spellStart"/>
      <w:r w:rsidR="00EF098A" w:rsidRPr="00A203A8">
        <w:rPr>
          <w:rFonts w:ascii="Times New Roman" w:hAnsi="Times New Roman"/>
          <w:sz w:val="24"/>
          <w:szCs w:val="24"/>
        </w:rPr>
        <w:t>Connochie</w:t>
      </w:r>
      <w:proofErr w:type="spellEnd"/>
      <w:r w:rsidR="00EF098A" w:rsidRPr="00A203A8">
        <w:rPr>
          <w:rFonts w:ascii="Times New Roman" w:hAnsi="Times New Roman"/>
          <w:sz w:val="24"/>
          <w:szCs w:val="24"/>
        </w:rPr>
        <w:t xml:space="preserve"> K,., </w:t>
      </w:r>
      <w:proofErr w:type="spellStart"/>
      <w:r w:rsidRPr="00A203A8">
        <w:rPr>
          <w:rFonts w:ascii="Times New Roman" w:hAnsi="Times New Roman"/>
          <w:sz w:val="24"/>
          <w:szCs w:val="24"/>
        </w:rPr>
        <w:t>Siodora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K., </w:t>
      </w:r>
      <w:proofErr w:type="spellStart"/>
      <w:r w:rsidRPr="00A203A8">
        <w:rPr>
          <w:rFonts w:ascii="Times New Roman" w:hAnsi="Times New Roman"/>
          <w:sz w:val="24"/>
          <w:szCs w:val="24"/>
        </w:rPr>
        <w:t>Luckey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D., Shaver D., </w:t>
      </w:r>
      <w:proofErr w:type="spellStart"/>
      <w:r w:rsidRPr="00A203A8">
        <w:rPr>
          <w:rFonts w:ascii="Times New Roman" w:hAnsi="Times New Roman"/>
          <w:sz w:val="24"/>
          <w:szCs w:val="24"/>
        </w:rPr>
        <w:t>Engelhardt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K., James D. and Barnard K. (1997). Effect of prenatal and infancy home visitation by nurses on pregnancy outcomes, childhood injuries, and repeated childbearing. </w:t>
      </w:r>
      <w:proofErr w:type="gramStart"/>
      <w:r w:rsidRPr="00A203A8">
        <w:rPr>
          <w:rFonts w:ascii="Times New Roman" w:hAnsi="Times New Roman"/>
          <w:sz w:val="24"/>
          <w:szCs w:val="24"/>
        </w:rPr>
        <w:t>A randomized controlled trial.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="00AB1E72" w:rsidRPr="00A203A8">
        <w:rPr>
          <w:rFonts w:ascii="Times New Roman" w:hAnsi="Times New Roman"/>
          <w:i/>
          <w:sz w:val="24"/>
          <w:szCs w:val="24"/>
        </w:rPr>
        <w:t>The Journal of the American Medical Association, 278 (8),</w:t>
      </w:r>
      <w:r w:rsidR="00AB1E72" w:rsidRPr="00A203A8">
        <w:rPr>
          <w:rFonts w:ascii="Times New Roman" w:hAnsi="Times New Roman"/>
          <w:sz w:val="24"/>
          <w:szCs w:val="24"/>
        </w:rPr>
        <w:t xml:space="preserve"> 644-652. </w:t>
      </w:r>
      <w:r w:rsidRPr="00A203A8">
        <w:rPr>
          <w:rFonts w:ascii="Times New Roman" w:hAnsi="Times New Roman"/>
          <w:sz w:val="24"/>
          <w:szCs w:val="24"/>
          <w:shd w:val="clear" w:color="auto" w:fill="FFFFFF"/>
        </w:rPr>
        <w:t>doi:10.1001/jama.1997.03550080054039</w:t>
      </w:r>
      <w:r w:rsidR="00AB1E72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6175B" w:rsidRPr="00A203A8" w:rsidRDefault="00F6175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Klinnert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M.D., Liu, A.H., Pearson, M.R., Tong, S. Strand, M., </w:t>
      </w:r>
      <w:proofErr w:type="spellStart"/>
      <w:r w:rsidRPr="00A203A8">
        <w:rPr>
          <w:rFonts w:ascii="Times New Roman" w:hAnsi="Times New Roman"/>
          <w:sz w:val="24"/>
          <w:szCs w:val="24"/>
        </w:rPr>
        <w:t>Lucklow</w:t>
      </w:r>
      <w:proofErr w:type="spellEnd"/>
      <w:r w:rsidRPr="00A203A8">
        <w:rPr>
          <w:rFonts w:ascii="Times New Roman" w:hAnsi="Times New Roman"/>
          <w:sz w:val="24"/>
          <w:szCs w:val="24"/>
        </w:rPr>
        <w:t>, A. &amp; Robinson, J.L. (2007).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Outcome of randomised multifaceted intervention with low-income families of wheezing infants.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Archives of Paediatrics and Adolescent Medicine, 161</w:t>
      </w:r>
      <w:r w:rsidRPr="00A203A8">
        <w:rPr>
          <w:rFonts w:ascii="Times New Roman" w:hAnsi="Times New Roman"/>
          <w:sz w:val="24"/>
          <w:szCs w:val="24"/>
        </w:rPr>
        <w:t xml:space="preserve">(8), 783-790. </w:t>
      </w:r>
      <w:proofErr w:type="spellStart"/>
      <w:proofErr w:type="gramStart"/>
      <w:r w:rsidR="00AF750D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AF750D" w:rsidRPr="00A203A8">
        <w:rPr>
          <w:rFonts w:ascii="Times New Roman" w:hAnsi="Times New Roman"/>
          <w:sz w:val="24"/>
          <w:szCs w:val="24"/>
        </w:rPr>
        <w:t>:</w:t>
      </w:r>
      <w:r w:rsidR="00AF750D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10.1001/archpedi.161.8.783.</w:t>
      </w:r>
    </w:p>
    <w:p w:rsidR="00FD51A0" w:rsidRPr="00A203A8" w:rsidRDefault="00FD51A0" w:rsidP="00EF098A">
      <w:pPr>
        <w:pStyle w:val="NoSpacing"/>
        <w:spacing w:after="100" w:afterAutospacing="1" w:line="360" w:lineRule="auto"/>
        <w:ind w:left="709" w:hanging="709"/>
        <w:contextualSpacing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Komro</w:t>
      </w:r>
      <w:proofErr w:type="spellEnd"/>
      <w:r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K. A., Flay, B. R., </w:t>
      </w:r>
      <w:proofErr w:type="spellStart"/>
      <w:r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Biglan</w:t>
      </w:r>
      <w:proofErr w:type="spellEnd"/>
      <w:r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A. and the Promise Neighborhoods Research Consortium (2011) Creating nurturing </w:t>
      </w:r>
      <w:r w:rsidR="00696A3A"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environments</w:t>
      </w:r>
      <w:r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: A science-based framework for promoting child health and development within poverty neighborhoods. </w:t>
      </w:r>
      <w:r w:rsidRPr="00A203A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Clinical Child </w:t>
      </w:r>
      <w:r w:rsidR="00696A3A" w:rsidRPr="00A203A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and Family Psychological Review, 14</w:t>
      </w:r>
      <w:r w:rsidR="00696A3A"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(2),</w:t>
      </w:r>
      <w:r w:rsidRPr="00A203A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111-134</w:t>
      </w:r>
    </w:p>
    <w:p w:rsidR="00EF098A" w:rsidRPr="00A203A8" w:rsidRDefault="00FD51A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203A8">
        <w:rPr>
          <w:rFonts w:ascii="Times New Roman" w:hAnsi="Times New Roman"/>
          <w:sz w:val="24"/>
          <w:szCs w:val="24"/>
        </w:rPr>
        <w:t>Koniak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-Griffin, D., </w:t>
      </w:r>
      <w:proofErr w:type="spellStart"/>
      <w:r w:rsidRPr="00A203A8">
        <w:rPr>
          <w:rFonts w:ascii="Times New Roman" w:hAnsi="Times New Roman"/>
          <w:sz w:val="24"/>
          <w:szCs w:val="24"/>
        </w:rPr>
        <w:t>Verzemnieks</w:t>
      </w:r>
      <w:proofErr w:type="spellEnd"/>
      <w:r w:rsidRPr="00A203A8">
        <w:rPr>
          <w:rFonts w:ascii="Times New Roman" w:hAnsi="Times New Roman"/>
          <w:sz w:val="24"/>
          <w:szCs w:val="24"/>
        </w:rPr>
        <w:t>, I. L., Anderson</w:t>
      </w:r>
      <w:proofErr w:type="gramStart"/>
      <w:r w:rsidRPr="00A203A8">
        <w:rPr>
          <w:rFonts w:ascii="Times New Roman" w:hAnsi="Times New Roman"/>
          <w:sz w:val="24"/>
          <w:szCs w:val="24"/>
        </w:rPr>
        <w:t>,  N</w:t>
      </w:r>
      <w:proofErr w:type="gramEnd"/>
      <w:r w:rsidRPr="00A203A8">
        <w:rPr>
          <w:rFonts w:ascii="Times New Roman" w:hAnsi="Times New Roman"/>
          <w:sz w:val="24"/>
          <w:szCs w:val="24"/>
        </w:rPr>
        <w:t>. L. R., Brecht,  M. L., Lesser,  J. ,</w:t>
      </w:r>
      <w:r w:rsidR="00696A3A" w:rsidRPr="00A203A8">
        <w:rPr>
          <w:rFonts w:ascii="Times New Roman" w:hAnsi="Times New Roman"/>
          <w:sz w:val="24"/>
          <w:szCs w:val="24"/>
        </w:rPr>
        <w:t xml:space="preserve"> Kim,  S. &amp; Turner-</w:t>
      </w:r>
      <w:proofErr w:type="spellStart"/>
      <w:r w:rsidR="00696A3A" w:rsidRPr="00A203A8">
        <w:rPr>
          <w:rFonts w:ascii="Times New Roman" w:hAnsi="Times New Roman"/>
          <w:sz w:val="24"/>
          <w:szCs w:val="24"/>
        </w:rPr>
        <w:t>Pluta,C</w:t>
      </w:r>
      <w:proofErr w:type="spellEnd"/>
      <w:r w:rsidRPr="00A203A8">
        <w:rPr>
          <w:rFonts w:ascii="Times New Roman" w:hAnsi="Times New Roman"/>
          <w:sz w:val="24"/>
          <w:szCs w:val="24"/>
        </w:rPr>
        <w:t>. (2003) Nurse Visitation for Adolescent Mothers: Two-Year Infant Health and Mate</w:t>
      </w:r>
      <w:r w:rsidR="00696A3A" w:rsidRPr="00A203A8">
        <w:rPr>
          <w:rFonts w:ascii="Times New Roman" w:hAnsi="Times New Roman"/>
          <w:sz w:val="24"/>
          <w:szCs w:val="24"/>
        </w:rPr>
        <w:t xml:space="preserve">rnal Outcomes. </w:t>
      </w:r>
      <w:r w:rsidR="00696A3A" w:rsidRPr="00A203A8">
        <w:rPr>
          <w:rFonts w:ascii="Times New Roman" w:hAnsi="Times New Roman"/>
          <w:i/>
          <w:sz w:val="24"/>
          <w:szCs w:val="24"/>
        </w:rPr>
        <w:t>Nursing Research, 52</w:t>
      </w:r>
      <w:r w:rsidR="00696A3A" w:rsidRPr="00A203A8">
        <w:rPr>
          <w:rFonts w:ascii="Times New Roman" w:hAnsi="Times New Roman"/>
          <w:sz w:val="24"/>
          <w:szCs w:val="24"/>
        </w:rPr>
        <w:t xml:space="preserve"> (2),</w:t>
      </w:r>
      <w:r w:rsidRPr="00A203A8">
        <w:rPr>
          <w:rFonts w:ascii="Times New Roman" w:hAnsi="Times New Roman"/>
          <w:sz w:val="24"/>
          <w:szCs w:val="24"/>
        </w:rPr>
        <w:t xml:space="preserve"> 127-136.</w:t>
      </w:r>
    </w:p>
    <w:p w:rsidR="00EF098A" w:rsidRPr="00A203A8" w:rsidRDefault="00BD43A8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Kubicka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L., </w:t>
      </w:r>
      <w:proofErr w:type="spellStart"/>
      <w:r w:rsidRPr="00A203A8">
        <w:rPr>
          <w:rFonts w:ascii="Times New Roman" w:hAnsi="Times New Roman"/>
          <w:sz w:val="24"/>
          <w:szCs w:val="24"/>
        </w:rPr>
        <w:t>Matejcek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Z., </w:t>
      </w:r>
      <w:proofErr w:type="spellStart"/>
      <w:r w:rsidRPr="00A203A8">
        <w:rPr>
          <w:rFonts w:ascii="Times New Roman" w:hAnsi="Times New Roman"/>
          <w:sz w:val="24"/>
          <w:szCs w:val="24"/>
        </w:rPr>
        <w:t>Dytrych</w:t>
      </w:r>
      <w:proofErr w:type="spellEnd"/>
      <w:r w:rsidRPr="00A203A8">
        <w:rPr>
          <w:rFonts w:ascii="Times New Roman" w:hAnsi="Times New Roman"/>
          <w:sz w:val="24"/>
          <w:szCs w:val="24"/>
        </w:rPr>
        <w:t>, Z., &amp; Roth, Z. (2001).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IQ and personality traits assessed in childhood as predictors of drinking and smoking behaviour in middle aged adults: A 24-year follow-up study. </w:t>
      </w:r>
      <w:r w:rsidRPr="00A203A8">
        <w:rPr>
          <w:rFonts w:ascii="Times New Roman" w:hAnsi="Times New Roman"/>
          <w:i/>
          <w:sz w:val="24"/>
          <w:szCs w:val="24"/>
        </w:rPr>
        <w:t>Addiction, 96</w:t>
      </w:r>
      <w:r w:rsidRPr="00A203A8">
        <w:rPr>
          <w:rFonts w:ascii="Times New Roman" w:hAnsi="Times New Roman"/>
          <w:sz w:val="24"/>
          <w:szCs w:val="24"/>
        </w:rPr>
        <w:t>, 1615-1628.</w:t>
      </w:r>
      <w:r w:rsidR="00702258" w:rsidRPr="00A203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02258"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702258" w:rsidRPr="00A203A8">
        <w:rPr>
          <w:rFonts w:ascii="Times New Roman" w:hAnsi="Times New Roman"/>
          <w:sz w:val="24"/>
          <w:szCs w:val="24"/>
        </w:rPr>
        <w:t>:</w:t>
      </w:r>
      <w:r w:rsidR="00702258"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10.1046/j.1360-0443.2001.961116158.x</w:t>
      </w:r>
    </w:p>
    <w:p w:rsidR="00EF098A" w:rsidRPr="00A203A8" w:rsidRDefault="006260BE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Lamb, M.E. (2010). How </w:t>
      </w:r>
      <w:r w:rsidRPr="00A203A8">
        <w:rPr>
          <w:rFonts w:ascii="Times New Roman" w:hAnsi="Times New Roman"/>
          <w:i/>
          <w:iCs/>
          <w:sz w:val="24"/>
          <w:szCs w:val="24"/>
        </w:rPr>
        <w:t xml:space="preserve">do </w:t>
      </w:r>
      <w:r w:rsidRPr="00A203A8">
        <w:rPr>
          <w:rFonts w:ascii="Times New Roman" w:hAnsi="Times New Roman"/>
          <w:sz w:val="24"/>
          <w:szCs w:val="24"/>
        </w:rPr>
        <w:t xml:space="preserve">fathers influence children’s development? Let me count the ways. In M.E. Lamb (Ed.), </w:t>
      </w:r>
      <w:proofErr w:type="gramStart"/>
      <w:r w:rsidRPr="00A203A8">
        <w:rPr>
          <w:rFonts w:ascii="Times New Roman" w:hAnsi="Times New Roman"/>
          <w:i/>
          <w:iCs/>
          <w:sz w:val="24"/>
          <w:szCs w:val="24"/>
        </w:rPr>
        <w:t>The</w:t>
      </w:r>
      <w:proofErr w:type="gramEnd"/>
      <w:r w:rsidRPr="00A203A8">
        <w:rPr>
          <w:rFonts w:ascii="Times New Roman" w:hAnsi="Times New Roman"/>
          <w:i/>
          <w:iCs/>
          <w:sz w:val="24"/>
          <w:szCs w:val="24"/>
        </w:rPr>
        <w:t xml:space="preserve"> role of the father in child development </w:t>
      </w:r>
      <w:r w:rsidRPr="00A203A8">
        <w:rPr>
          <w:rFonts w:ascii="Times New Roman" w:hAnsi="Times New Roman"/>
          <w:sz w:val="24"/>
          <w:szCs w:val="24"/>
        </w:rPr>
        <w:t>(pp. 1-26). Hoboken, NJ: Wiley.</w:t>
      </w:r>
    </w:p>
    <w:p w:rsidR="00EF098A" w:rsidRPr="00A203A8" w:rsidRDefault="00FF04A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eastAsiaTheme="minorHAnsi" w:hAnsi="Times New Roman"/>
          <w:sz w:val="24"/>
          <w:szCs w:val="24"/>
        </w:rPr>
      </w:pPr>
      <w:proofErr w:type="gramStart"/>
      <w:r w:rsidRPr="00A203A8">
        <w:rPr>
          <w:rFonts w:ascii="Times New Roman" w:eastAsiaTheme="minorHAnsi" w:hAnsi="Times New Roman"/>
          <w:sz w:val="24"/>
          <w:szCs w:val="24"/>
        </w:rPr>
        <w:t>Landry, S. H., Smith, K. E., &amp; Swank, P. R. (2006).</w:t>
      </w:r>
      <w:proofErr w:type="gramEnd"/>
      <w:r w:rsidRPr="00A203A8">
        <w:rPr>
          <w:rFonts w:ascii="Times New Roman" w:eastAsiaTheme="minorHAnsi" w:hAnsi="Times New Roman"/>
          <w:sz w:val="24"/>
          <w:szCs w:val="24"/>
        </w:rPr>
        <w:t xml:space="preserve"> Responsive parenting: Establishing early foundations for social, communication, and independent problem-solving skills. </w:t>
      </w:r>
      <w:r w:rsidRPr="00A203A8">
        <w:rPr>
          <w:rFonts w:ascii="Times New Roman" w:eastAsiaTheme="minorHAnsi" w:hAnsi="Times New Roman"/>
          <w:i/>
          <w:iCs/>
          <w:sz w:val="24"/>
          <w:szCs w:val="24"/>
        </w:rPr>
        <w:t xml:space="preserve">Developmental Psychology, 42, </w:t>
      </w:r>
      <w:r w:rsidRPr="00A203A8">
        <w:rPr>
          <w:rFonts w:ascii="Times New Roman" w:eastAsiaTheme="minorHAnsi" w:hAnsi="Times New Roman"/>
          <w:sz w:val="24"/>
          <w:szCs w:val="24"/>
        </w:rPr>
        <w:t>627–642</w:t>
      </w:r>
    </w:p>
    <w:p w:rsidR="00EF098A" w:rsidRPr="00A203A8" w:rsidRDefault="00FF04A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Landry, S. H., Smith, K. E., Swank, P. R., &amp; </w:t>
      </w:r>
      <w:proofErr w:type="spell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Guttentag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, C. (2008).</w:t>
      </w:r>
      <w:proofErr w:type="gram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A responsive parenting intervention: The optimal timing across early childhood for impacting maternal behaviors and child outcomes.</w:t>
      </w:r>
      <w:r w:rsidRPr="00A203A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203A8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Developmental Psychology, 44</w:t>
      </w:r>
      <w:r w:rsidRPr="00A203A8">
        <w:rPr>
          <w:rFonts w:ascii="Times New Roman" w:hAnsi="Times New Roman"/>
          <w:sz w:val="24"/>
          <w:szCs w:val="24"/>
          <w:shd w:val="clear" w:color="auto" w:fill="FFFFFF"/>
        </w:rPr>
        <w:t>(5), 1335-1353.</w:t>
      </w:r>
    </w:p>
    <w:p w:rsidR="00FF04AB" w:rsidRPr="00A203A8" w:rsidRDefault="00FF04A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Landry, S. H., Smith, K. E., Swank, P. R., </w:t>
      </w:r>
      <w:proofErr w:type="spell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Zucker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, T., Crawford, A. D., &amp; </w:t>
      </w:r>
      <w:proofErr w:type="spell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Solari</w:t>
      </w:r>
      <w:proofErr w:type="spell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, E. F. (2012).</w:t>
      </w:r>
      <w:proofErr w:type="gram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>The effects of a responsive parenting intervention on parent–child interactions during shared book reading.</w:t>
      </w:r>
      <w:proofErr w:type="gramEnd"/>
      <w:r w:rsidRPr="00A203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203A8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Developmental Psychology, 48</w:t>
      </w:r>
      <w:r w:rsidRPr="00A203A8"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(4), 969-986</w:t>
      </w:r>
    </w:p>
    <w:p w:rsidR="00FD51A0" w:rsidRPr="00A203A8" w:rsidRDefault="00FD51A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lastRenderedPageBreak/>
        <w:t>Larson, C. P. (1980) Efficacy of prenatal and postpartum home visits on child hea</w:t>
      </w:r>
      <w:r w:rsidR="00696A3A" w:rsidRPr="00A203A8">
        <w:rPr>
          <w:rFonts w:ascii="Times New Roman" w:hAnsi="Times New Roman"/>
          <w:sz w:val="24"/>
          <w:szCs w:val="24"/>
        </w:rPr>
        <w:t xml:space="preserve">lth and development. </w:t>
      </w:r>
      <w:r w:rsidR="00696A3A" w:rsidRPr="00A203A8">
        <w:rPr>
          <w:rFonts w:ascii="Times New Roman" w:hAnsi="Times New Roman"/>
          <w:i/>
          <w:sz w:val="24"/>
          <w:szCs w:val="24"/>
        </w:rPr>
        <w:t>Pediatrics, 66,</w:t>
      </w:r>
      <w:r w:rsidRPr="00A203A8">
        <w:rPr>
          <w:rFonts w:ascii="Times New Roman" w:hAnsi="Times New Roman"/>
          <w:sz w:val="24"/>
          <w:szCs w:val="24"/>
        </w:rPr>
        <w:t xml:space="preserve"> 191-197.</w:t>
      </w:r>
    </w:p>
    <w:p w:rsidR="00EF098A" w:rsidRPr="00A203A8" w:rsidRDefault="00FD51A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Lavin, T. &amp; Metcalfe, O. (2009) </w:t>
      </w:r>
      <w:r w:rsidRPr="00A203A8">
        <w:rPr>
          <w:rFonts w:ascii="Times New Roman" w:hAnsi="Times New Roman"/>
          <w:i/>
          <w:sz w:val="24"/>
          <w:szCs w:val="24"/>
        </w:rPr>
        <w:t xml:space="preserve">Economic Arguments for addressing social </w:t>
      </w:r>
      <w:r w:rsidR="00696A3A" w:rsidRPr="00A203A8">
        <w:rPr>
          <w:rFonts w:ascii="Times New Roman" w:hAnsi="Times New Roman"/>
          <w:i/>
          <w:sz w:val="24"/>
          <w:szCs w:val="24"/>
        </w:rPr>
        <w:t>determinants</w:t>
      </w:r>
      <w:r w:rsidRPr="00A203A8">
        <w:rPr>
          <w:rFonts w:ascii="Times New Roman" w:hAnsi="Times New Roman"/>
          <w:i/>
          <w:sz w:val="24"/>
          <w:szCs w:val="24"/>
        </w:rPr>
        <w:t xml:space="preserve"> of health inequalities.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</w:t>
      </w:r>
      <w:r w:rsidRPr="00A203A8">
        <w:rPr>
          <w:rFonts w:ascii="Times New Roman" w:hAnsi="Times New Roman"/>
          <w:sz w:val="24"/>
          <w:szCs w:val="24"/>
        </w:rPr>
        <w:t>DETERMINE – an EU Consortium for Action on the Socio economic Determinants of Health</w:t>
      </w:r>
      <w:r w:rsidR="00696A3A" w:rsidRPr="00A203A8">
        <w:rPr>
          <w:rFonts w:ascii="Times New Roman" w:hAnsi="Times New Roman"/>
          <w:sz w:val="24"/>
          <w:szCs w:val="24"/>
        </w:rPr>
        <w:t>.</w:t>
      </w:r>
    </w:p>
    <w:p w:rsidR="00EF098A" w:rsidRPr="00A203A8" w:rsidRDefault="00BA1471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Leahy- Warren P. (2005). First-time mothers: social support and confidence in infant care. </w:t>
      </w:r>
      <w:r w:rsidRPr="00A203A8">
        <w:rPr>
          <w:rFonts w:ascii="Times New Roman" w:hAnsi="Times New Roman"/>
          <w:i/>
          <w:sz w:val="24"/>
          <w:szCs w:val="24"/>
        </w:rPr>
        <w:t>Journal of Advanced Nursing, 50(5),</w:t>
      </w:r>
      <w:r w:rsidRPr="00A203A8">
        <w:rPr>
          <w:rFonts w:ascii="Times New Roman" w:hAnsi="Times New Roman"/>
          <w:sz w:val="24"/>
          <w:szCs w:val="24"/>
        </w:rPr>
        <w:t xml:space="preserve"> 479-488. </w:t>
      </w: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A203A8">
        <w:rPr>
          <w:rFonts w:ascii="Times New Roman" w:hAnsi="Times New Roman"/>
          <w:sz w:val="24"/>
          <w:szCs w:val="24"/>
        </w:rPr>
        <w:t>: 10.1111/j.1365-2648.2005.03425.x.</w:t>
      </w:r>
    </w:p>
    <w:p w:rsidR="00EF098A" w:rsidRPr="00A203A8" w:rsidRDefault="00BA1471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Leahy- Warren P., Mc </w:t>
      </w:r>
      <w:proofErr w:type="spellStart"/>
      <w:r w:rsidRPr="00A203A8">
        <w:rPr>
          <w:rFonts w:ascii="Times New Roman" w:hAnsi="Times New Roman"/>
          <w:sz w:val="24"/>
          <w:szCs w:val="24"/>
        </w:rPr>
        <w:t>Carthy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G.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Corocoran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P. (2011).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First time mothers: social support, maternal parental self-efficacy and postnatal depression. </w:t>
      </w:r>
      <w:r w:rsidRPr="00A203A8">
        <w:rPr>
          <w:rFonts w:ascii="Times New Roman" w:hAnsi="Times New Roman"/>
          <w:i/>
          <w:sz w:val="24"/>
          <w:szCs w:val="24"/>
        </w:rPr>
        <w:t xml:space="preserve">Journal of Clinical Nursing, 21, </w:t>
      </w:r>
      <w:r w:rsidRPr="00A203A8">
        <w:rPr>
          <w:rFonts w:ascii="Times New Roman" w:hAnsi="Times New Roman"/>
          <w:sz w:val="24"/>
          <w:szCs w:val="24"/>
        </w:rPr>
        <w:t xml:space="preserve">388-397. </w:t>
      </w: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A203A8">
        <w:rPr>
          <w:rFonts w:ascii="Times New Roman" w:hAnsi="Times New Roman"/>
          <w:sz w:val="24"/>
          <w:szCs w:val="24"/>
        </w:rPr>
        <w:t>: 10.1111/j.1365-2702.2011.03701.x.</w:t>
      </w:r>
    </w:p>
    <w:p w:rsidR="00EF098A" w:rsidRPr="00A203A8" w:rsidRDefault="00776B5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Leaper, C., &amp; Smith, T. E. (2004).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A Meta-Analytic Review of Gender Variations in Children's Language Use: Talkativeness, Affiliative Speech, and Assertive Speech. </w:t>
      </w:r>
      <w:r w:rsidRPr="00A203A8">
        <w:rPr>
          <w:rFonts w:ascii="Times New Roman" w:hAnsi="Times New Roman"/>
          <w:i/>
          <w:sz w:val="24"/>
          <w:szCs w:val="24"/>
        </w:rPr>
        <w:t>Developmental Psychology, 40 (6)</w:t>
      </w:r>
      <w:r w:rsidRPr="00A203A8">
        <w:rPr>
          <w:rFonts w:ascii="Times New Roman" w:hAnsi="Times New Roman"/>
          <w:sz w:val="24"/>
          <w:szCs w:val="24"/>
        </w:rPr>
        <w:t>, 993-1027. </w:t>
      </w:r>
      <w:hyperlink r:id="rId15" w:tgtFrame="_blank" w:history="1">
        <w:r w:rsidRPr="00A203A8">
          <w:rPr>
            <w:rFonts w:ascii="Times New Roman" w:hAnsi="Times New Roman"/>
            <w:sz w:val="24"/>
            <w:szCs w:val="24"/>
          </w:rPr>
          <w:t>doi:10.1037/0012-1649.40.6.993</w:t>
        </w:r>
      </w:hyperlink>
    </w:p>
    <w:p w:rsidR="00EF098A" w:rsidRPr="00A203A8" w:rsidRDefault="00F6175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Lester, P., </w:t>
      </w:r>
      <w:proofErr w:type="spellStart"/>
      <w:r w:rsidRPr="00A203A8">
        <w:rPr>
          <w:rFonts w:ascii="Times New Roman" w:hAnsi="Times New Roman"/>
          <w:sz w:val="24"/>
          <w:szCs w:val="24"/>
        </w:rPr>
        <w:t>Rotheram-Borus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M. J., Lee, S., </w:t>
      </w:r>
      <w:proofErr w:type="spellStart"/>
      <w:r w:rsidRPr="00A203A8">
        <w:rPr>
          <w:rFonts w:ascii="Times New Roman" w:hAnsi="Times New Roman"/>
          <w:sz w:val="24"/>
          <w:szCs w:val="24"/>
        </w:rPr>
        <w:t>Comulada</w:t>
      </w:r>
      <w:proofErr w:type="spellEnd"/>
      <w:r w:rsidRPr="00A203A8">
        <w:rPr>
          <w:rFonts w:ascii="Times New Roman" w:hAnsi="Times New Roman"/>
          <w:sz w:val="24"/>
          <w:szCs w:val="24"/>
        </w:rPr>
        <w:t>, S., Cantwell, S., Wu, N., &amp; Lin, Y. Y. (2006).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Rates and predictors of anxiety and depressive disorders in adolescents of parents with HIV.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Vulnerable Children and Youth Studies, 1,</w:t>
      </w:r>
      <w:r w:rsidRPr="00A203A8">
        <w:rPr>
          <w:rFonts w:ascii="Times New Roman" w:hAnsi="Times New Roman"/>
          <w:sz w:val="24"/>
          <w:szCs w:val="24"/>
        </w:rPr>
        <w:t xml:space="preserve"> 81-101.</w:t>
      </w:r>
      <w:r w:rsidR="004E5FF9" w:rsidRPr="00A203A8">
        <w:rPr>
          <w:rFonts w:ascii="Times New Roman" w:hAnsi="Times New Roman"/>
          <w:sz w:val="24"/>
          <w:szCs w:val="24"/>
        </w:rPr>
        <w:t>doi:10.1080/17450</w:t>
      </w:r>
      <w:r w:rsidR="00652B3C" w:rsidRPr="00A203A8">
        <w:rPr>
          <w:rFonts w:ascii="Times New Roman" w:hAnsi="Times New Roman"/>
          <w:sz w:val="24"/>
          <w:szCs w:val="24"/>
        </w:rPr>
        <w:t>120600659028.</w:t>
      </w:r>
      <w:proofErr w:type="gramEnd"/>
    </w:p>
    <w:p w:rsidR="00EF098A" w:rsidRPr="00A203A8" w:rsidRDefault="00D76974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Leung, C., Sanders, MR., Leung S., </w:t>
      </w:r>
      <w:proofErr w:type="spellStart"/>
      <w:r w:rsidRPr="00A203A8">
        <w:rPr>
          <w:rFonts w:ascii="Times New Roman" w:hAnsi="Times New Roman"/>
          <w:sz w:val="24"/>
          <w:szCs w:val="24"/>
        </w:rPr>
        <w:t>Mak</w:t>
      </w:r>
      <w:proofErr w:type="spellEnd"/>
      <w:r w:rsidRPr="00A203A8">
        <w:rPr>
          <w:rFonts w:ascii="Times New Roman" w:hAnsi="Times New Roman"/>
          <w:sz w:val="24"/>
          <w:szCs w:val="24"/>
        </w:rPr>
        <w:t>, R. &amp; Lau, J. (2003).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An Outcome evaluation of the implementation of the Triple P – Positive Parenting Program in Hong Kong.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Family Process, 42(4), 531-544. </w:t>
      </w:r>
      <w:proofErr w:type="gramStart"/>
      <w:r w:rsidRPr="00A203A8">
        <w:rPr>
          <w:rFonts w:ascii="Times New Roman" w:hAnsi="Times New Roman"/>
          <w:sz w:val="24"/>
          <w:szCs w:val="24"/>
        </w:rPr>
        <w:t>pmid:</w:t>
      </w:r>
      <w:proofErr w:type="gramEnd"/>
      <w:r w:rsidRPr="00A203A8">
        <w:rPr>
          <w:rFonts w:ascii="Times New Roman" w:hAnsi="Times New Roman"/>
          <w:sz w:val="24"/>
          <w:szCs w:val="24"/>
        </w:rPr>
        <w:t>149792223.</w:t>
      </w:r>
    </w:p>
    <w:p w:rsidR="00EF098A" w:rsidRPr="00A203A8" w:rsidRDefault="004D3A12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Style w:val="citation"/>
          <w:rFonts w:ascii="Times New Roman" w:hAnsi="Times New Roman"/>
          <w:sz w:val="24"/>
          <w:szCs w:val="24"/>
        </w:rPr>
        <w:t xml:space="preserve">Loeb S, Bridges M, </w:t>
      </w:r>
      <w:proofErr w:type="spellStart"/>
      <w:r w:rsidRPr="00A203A8">
        <w:rPr>
          <w:rStyle w:val="citation"/>
          <w:rFonts w:ascii="Times New Roman" w:hAnsi="Times New Roman"/>
          <w:sz w:val="24"/>
          <w:szCs w:val="24"/>
        </w:rPr>
        <w:t>Bassok</w:t>
      </w:r>
      <w:proofErr w:type="spellEnd"/>
      <w:r w:rsidRPr="00A203A8">
        <w:rPr>
          <w:rStyle w:val="citation"/>
          <w:rFonts w:ascii="Times New Roman" w:hAnsi="Times New Roman"/>
          <w:sz w:val="24"/>
          <w:szCs w:val="24"/>
        </w:rPr>
        <w:t xml:space="preserve"> D, Fuller B, </w:t>
      </w:r>
      <w:proofErr w:type="spellStart"/>
      <w:r w:rsidRPr="00A203A8">
        <w:rPr>
          <w:rStyle w:val="citation"/>
          <w:rFonts w:ascii="Times New Roman" w:hAnsi="Times New Roman"/>
          <w:sz w:val="24"/>
          <w:szCs w:val="24"/>
        </w:rPr>
        <w:t>Rumberger</w:t>
      </w:r>
      <w:proofErr w:type="spellEnd"/>
      <w:r w:rsidRPr="00A203A8">
        <w:rPr>
          <w:rStyle w:val="citation"/>
          <w:rFonts w:ascii="Times New Roman" w:hAnsi="Times New Roman"/>
          <w:sz w:val="24"/>
          <w:szCs w:val="24"/>
        </w:rPr>
        <w:t xml:space="preserve"> RW. </w:t>
      </w:r>
      <w:r w:rsidR="00646FBB" w:rsidRPr="00A203A8">
        <w:rPr>
          <w:rStyle w:val="citation"/>
          <w:rFonts w:ascii="Times New Roman" w:hAnsi="Times New Roman"/>
          <w:sz w:val="24"/>
          <w:szCs w:val="24"/>
        </w:rPr>
        <w:t xml:space="preserve">(2007) </w:t>
      </w:r>
      <w:r w:rsidRPr="00A203A8">
        <w:rPr>
          <w:rStyle w:val="citation"/>
          <w:rFonts w:ascii="Times New Roman" w:hAnsi="Times New Roman"/>
          <w:sz w:val="24"/>
          <w:szCs w:val="24"/>
        </w:rPr>
        <w:t xml:space="preserve">How much is too much? </w:t>
      </w:r>
      <w:proofErr w:type="gramStart"/>
      <w:r w:rsidRPr="00A203A8">
        <w:rPr>
          <w:rStyle w:val="citation"/>
          <w:rFonts w:ascii="Times New Roman" w:hAnsi="Times New Roman"/>
          <w:sz w:val="24"/>
          <w:szCs w:val="24"/>
        </w:rPr>
        <w:t>The influence of preschool centers on children’s social and cognitive development.</w:t>
      </w:r>
      <w:proofErr w:type="gramEnd"/>
      <w:r w:rsidRPr="00A203A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203A8">
        <w:rPr>
          <w:rStyle w:val="ref-journal"/>
          <w:rFonts w:ascii="Times New Roman" w:hAnsi="Times New Roman"/>
          <w:i/>
          <w:sz w:val="24"/>
          <w:szCs w:val="24"/>
        </w:rPr>
        <w:t>Economics of Education Review, (</w:t>
      </w:r>
      <w:r w:rsidRPr="00A203A8">
        <w:rPr>
          <w:rStyle w:val="ref-vol"/>
          <w:rFonts w:ascii="Times New Roman" w:hAnsi="Times New Roman"/>
          <w:i/>
          <w:sz w:val="24"/>
          <w:szCs w:val="24"/>
        </w:rPr>
        <w:t>26)</w:t>
      </w:r>
      <w:r w:rsidRPr="00A203A8">
        <w:rPr>
          <w:rStyle w:val="citation"/>
          <w:rFonts w:ascii="Times New Roman" w:hAnsi="Times New Roman"/>
          <w:i/>
          <w:sz w:val="24"/>
          <w:szCs w:val="24"/>
        </w:rPr>
        <w:t>,</w:t>
      </w:r>
      <w:r w:rsidRPr="00A203A8">
        <w:rPr>
          <w:rStyle w:val="citation"/>
          <w:rFonts w:ascii="Times New Roman" w:hAnsi="Times New Roman"/>
          <w:sz w:val="24"/>
          <w:szCs w:val="24"/>
        </w:rPr>
        <w:t xml:space="preserve"> 52–66. </w:t>
      </w:r>
      <w:proofErr w:type="spellStart"/>
      <w:proofErr w:type="gramStart"/>
      <w:r w:rsidRPr="00A203A8">
        <w:rPr>
          <w:rStyle w:val="citation"/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A203A8">
        <w:rPr>
          <w:rStyle w:val="citation"/>
          <w:rFonts w:ascii="Times New Roman" w:hAnsi="Times New Roman"/>
          <w:sz w:val="24"/>
          <w:szCs w:val="24"/>
        </w:rPr>
        <w:t xml:space="preserve">: </w:t>
      </w:r>
      <w:r w:rsidRPr="00A203A8">
        <w:rPr>
          <w:rFonts w:ascii="Times New Roman" w:hAnsi="Times New Roman"/>
          <w:sz w:val="24"/>
          <w:szCs w:val="24"/>
        </w:rPr>
        <w:t>10.3386/w11812</w:t>
      </w:r>
    </w:p>
    <w:p w:rsidR="00EF098A" w:rsidRPr="00A203A8" w:rsidRDefault="00BD43A8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Longstreth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L. E., Davis, B., Carter, L., Flint, D., Owen, J., </w:t>
      </w:r>
      <w:proofErr w:type="spellStart"/>
      <w:r w:rsidRPr="00A203A8">
        <w:rPr>
          <w:rFonts w:ascii="Times New Roman" w:hAnsi="Times New Roman"/>
          <w:sz w:val="24"/>
          <w:szCs w:val="24"/>
        </w:rPr>
        <w:t>Rickert</w:t>
      </w:r>
      <w:proofErr w:type="spellEnd"/>
      <w:r w:rsidRPr="00A203A8">
        <w:rPr>
          <w:rFonts w:ascii="Times New Roman" w:hAnsi="Times New Roman"/>
          <w:sz w:val="24"/>
          <w:szCs w:val="24"/>
        </w:rPr>
        <w:t>, M., &amp; Taylor, E. (1981).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Separation of home intellectual environment and maternal IQ as determinants of child IQ.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 xml:space="preserve">Developmental Psychology, 17(5), </w:t>
      </w:r>
      <w:r w:rsidRPr="00A203A8">
        <w:rPr>
          <w:rFonts w:ascii="Times New Roman" w:hAnsi="Times New Roman"/>
          <w:sz w:val="24"/>
          <w:szCs w:val="24"/>
        </w:rPr>
        <w:t>532-541.</w:t>
      </w:r>
      <w:r w:rsidR="00B671FB" w:rsidRPr="00A203A8">
        <w:rPr>
          <w:rFonts w:ascii="Times New Roman" w:hAnsi="Times New Roman"/>
          <w:sz w:val="24"/>
          <w:szCs w:val="24"/>
        </w:rPr>
        <w:t xml:space="preserve"> doi:</w:t>
      </w:r>
      <w:r w:rsidR="00892C3F" w:rsidRPr="00A203A8">
        <w:rPr>
          <w:rFonts w:ascii="Times New Roman" w:hAnsi="Times New Roman"/>
          <w:sz w:val="24"/>
          <w:szCs w:val="24"/>
        </w:rPr>
        <w:t>10.1037/0012-1649.17.5.532.</w:t>
      </w:r>
    </w:p>
    <w:p w:rsidR="00EF098A" w:rsidRPr="00A203A8" w:rsidRDefault="001C468F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Lyons-Ruth K, </w:t>
      </w:r>
      <w:proofErr w:type="spellStart"/>
      <w:r w:rsidRPr="00A203A8">
        <w:rPr>
          <w:rFonts w:ascii="Times New Roman" w:hAnsi="Times New Roman"/>
          <w:sz w:val="24"/>
          <w:szCs w:val="24"/>
        </w:rPr>
        <w:t>Melnick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S. Dose-response effect of mother-infant clinical home visiting on aggressive behavior problems in kindergarten. J Am </w:t>
      </w:r>
      <w:proofErr w:type="spellStart"/>
      <w:r w:rsidRPr="00A203A8">
        <w:rPr>
          <w:rFonts w:ascii="Times New Roman" w:hAnsi="Times New Roman"/>
          <w:sz w:val="24"/>
          <w:szCs w:val="24"/>
        </w:rPr>
        <w:t>Acad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Child </w:t>
      </w:r>
      <w:proofErr w:type="spellStart"/>
      <w:r w:rsidRPr="00A203A8">
        <w:rPr>
          <w:rFonts w:ascii="Times New Roman" w:hAnsi="Times New Roman"/>
          <w:sz w:val="24"/>
          <w:szCs w:val="24"/>
        </w:rPr>
        <w:t>Adolesc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Psychiatry. 2004 Jun; 43(6):699-707. doi:10.1097/01.chi.0000122730.72597.07.</w:t>
      </w:r>
    </w:p>
    <w:p w:rsidR="00EF098A" w:rsidRPr="00A203A8" w:rsidRDefault="00F34180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203A8">
        <w:rPr>
          <w:rFonts w:ascii="Times New Roman" w:hAnsi="Times New Roman"/>
          <w:sz w:val="24"/>
          <w:szCs w:val="24"/>
        </w:rPr>
        <w:t>MacPhee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D. (1981).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Knowledge of infant development inventory manual</w:t>
      </w:r>
      <w:r w:rsidRPr="00A203A8">
        <w:rPr>
          <w:rFonts w:ascii="Times New Roman" w:hAnsi="Times New Roman"/>
          <w:sz w:val="24"/>
          <w:szCs w:val="24"/>
        </w:rPr>
        <w:t>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Chapel Hill, NC7 Department of Psychology, University of North Carolina.</w:t>
      </w:r>
      <w:proofErr w:type="gramEnd"/>
    </w:p>
    <w:p w:rsidR="00277324" w:rsidRPr="00A203A8" w:rsidRDefault="00277324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Madden, J. O’Hara J.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Levenstein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P., (1984). Home again: Effects of the Mother-</w:t>
      </w:r>
      <w:proofErr w:type="gramStart"/>
      <w:r w:rsidRPr="00A203A8">
        <w:rPr>
          <w:rFonts w:ascii="Times New Roman" w:hAnsi="Times New Roman"/>
          <w:sz w:val="24"/>
          <w:szCs w:val="24"/>
        </w:rPr>
        <w:t>Child  Home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Program on mother and child. </w:t>
      </w:r>
      <w:r w:rsidRPr="00A203A8">
        <w:rPr>
          <w:rFonts w:ascii="Times New Roman" w:hAnsi="Times New Roman"/>
          <w:i/>
          <w:sz w:val="24"/>
          <w:szCs w:val="24"/>
        </w:rPr>
        <w:t>Child Development, 55</w:t>
      </w:r>
      <w:r w:rsidRPr="00A203A8">
        <w:rPr>
          <w:rFonts w:ascii="Times New Roman" w:hAnsi="Times New Roman"/>
          <w:sz w:val="24"/>
          <w:szCs w:val="24"/>
        </w:rPr>
        <w:t>, 636-647.</w:t>
      </w:r>
    </w:p>
    <w:p w:rsidR="00AC4C6D" w:rsidRPr="00A203A8" w:rsidRDefault="00AC4C6D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lastRenderedPageBreak/>
        <w:t>Martin</w:t>
      </w:r>
      <w:r w:rsidR="00AE21E4" w:rsidRPr="00A203A8">
        <w:t xml:space="preserve"> A. </w:t>
      </w:r>
      <w:r w:rsidRPr="00A203A8">
        <w:t>&amp; Sanders</w:t>
      </w:r>
      <w:r w:rsidR="00AE21E4" w:rsidRPr="00A203A8">
        <w:t xml:space="preserve"> M.</w:t>
      </w:r>
      <w:r w:rsidRPr="00A203A8">
        <w:t xml:space="preserve"> </w:t>
      </w:r>
      <w:r w:rsidR="00AE21E4" w:rsidRPr="00A203A8">
        <w:t>(</w:t>
      </w:r>
      <w:r w:rsidRPr="00A203A8">
        <w:t>2003)</w:t>
      </w:r>
      <w:r w:rsidR="00AE21E4" w:rsidRPr="00A203A8">
        <w:t>.</w:t>
      </w:r>
      <w:proofErr w:type="gramEnd"/>
      <w:r w:rsidR="00AE21E4" w:rsidRPr="00A203A8">
        <w:t xml:space="preserve"> Balancing Work and Family: A Controlled Evaluation of the Triple P- Positive Parenting Program as a Work-Site Intervention. </w:t>
      </w:r>
      <w:proofErr w:type="gramStart"/>
      <w:r w:rsidR="00AE21E4" w:rsidRPr="00A203A8">
        <w:rPr>
          <w:i/>
        </w:rPr>
        <w:t>Child and adolescent Mental Health, 8(4),</w:t>
      </w:r>
      <w:r w:rsidR="00AE21E4" w:rsidRPr="00A203A8">
        <w:t xml:space="preserve"> 161-169.</w:t>
      </w:r>
      <w:proofErr w:type="gramEnd"/>
      <w:r w:rsidR="00AE21E4" w:rsidRPr="00A203A8">
        <w:t xml:space="preserve"> </w:t>
      </w:r>
      <w:proofErr w:type="spellStart"/>
      <w:proofErr w:type="gramStart"/>
      <w:r w:rsidR="00AE21E4" w:rsidRPr="00A203A8">
        <w:t>doi</w:t>
      </w:r>
      <w:proofErr w:type="spellEnd"/>
      <w:proofErr w:type="gramEnd"/>
      <w:r w:rsidR="00AE21E4" w:rsidRPr="00A203A8">
        <w:t>: 10.1111/1475-3588.00066.</w:t>
      </w:r>
    </w:p>
    <w:p w:rsidR="00F21C50" w:rsidRPr="00A203A8" w:rsidRDefault="00F21C50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rPr>
          <w:bCs/>
          <w:iCs/>
        </w:rPr>
        <w:t>McLoyd</w:t>
      </w:r>
      <w:proofErr w:type="spellEnd"/>
      <w:r w:rsidRPr="00A203A8">
        <w:rPr>
          <w:bCs/>
          <w:iCs/>
        </w:rPr>
        <w:t xml:space="preserve">, V. C. (1998). </w:t>
      </w:r>
      <w:proofErr w:type="gramStart"/>
      <w:r w:rsidRPr="00A203A8">
        <w:rPr>
          <w:bCs/>
          <w:iCs/>
        </w:rPr>
        <w:t>Socioeconomic disadvantage and child development.</w:t>
      </w:r>
      <w:proofErr w:type="gramEnd"/>
      <w:r w:rsidRPr="00A203A8">
        <w:rPr>
          <w:bCs/>
          <w:iCs/>
        </w:rPr>
        <w:t xml:space="preserve"> </w:t>
      </w:r>
      <w:r w:rsidRPr="00A203A8">
        <w:rPr>
          <w:bCs/>
          <w:i/>
          <w:iCs/>
        </w:rPr>
        <w:t>American Psychologist, 53,</w:t>
      </w:r>
      <w:r w:rsidRPr="00A203A8">
        <w:rPr>
          <w:bCs/>
          <w:iCs/>
        </w:rPr>
        <w:t xml:space="preserve"> 185-204.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  <w:rPr>
          <w:bCs/>
        </w:rPr>
      </w:pPr>
      <w:proofErr w:type="spellStart"/>
      <w:proofErr w:type="gramStart"/>
      <w:r w:rsidRPr="00A203A8">
        <w:rPr>
          <w:bCs/>
        </w:rPr>
        <w:t>Melhuish</w:t>
      </w:r>
      <w:proofErr w:type="spellEnd"/>
      <w:r w:rsidRPr="00A203A8">
        <w:rPr>
          <w:bCs/>
        </w:rPr>
        <w:t xml:space="preserve">, E.C., Phan, M.B., Sylva, K., Sammons, P., </w:t>
      </w:r>
      <w:proofErr w:type="spellStart"/>
      <w:r w:rsidRPr="00A203A8">
        <w:rPr>
          <w:bCs/>
        </w:rPr>
        <w:t>Siraj</w:t>
      </w:r>
      <w:proofErr w:type="spellEnd"/>
      <w:r w:rsidRPr="00A203A8">
        <w:rPr>
          <w:bCs/>
        </w:rPr>
        <w:t>-Blatchford, I., &amp; Taggart, B. (2008).</w:t>
      </w:r>
      <w:proofErr w:type="gramEnd"/>
      <w:r w:rsidRPr="00A203A8">
        <w:rPr>
          <w:bCs/>
        </w:rPr>
        <w:t xml:space="preserve"> Effects of the home learning environment and preschool </w:t>
      </w:r>
      <w:proofErr w:type="spellStart"/>
      <w:r w:rsidRPr="00A203A8">
        <w:rPr>
          <w:bCs/>
        </w:rPr>
        <w:t>center</w:t>
      </w:r>
      <w:proofErr w:type="spellEnd"/>
      <w:r w:rsidRPr="00A203A8">
        <w:rPr>
          <w:bCs/>
        </w:rPr>
        <w:t xml:space="preserve"> experience upon literacy and numeracy development in early primary school. </w:t>
      </w:r>
      <w:r w:rsidRPr="00A203A8">
        <w:rPr>
          <w:bCs/>
          <w:i/>
        </w:rPr>
        <w:t>Journal of Social Issues, 64</w:t>
      </w:r>
      <w:r w:rsidRPr="00A203A8">
        <w:rPr>
          <w:bCs/>
        </w:rPr>
        <w:t>, 95-114.</w:t>
      </w:r>
      <w:r w:rsidR="00D7579E" w:rsidRPr="00A203A8">
        <w:rPr>
          <w:bCs/>
        </w:rPr>
        <w:t xml:space="preserve"> </w:t>
      </w:r>
      <w:proofErr w:type="spellStart"/>
      <w:proofErr w:type="gramStart"/>
      <w:r w:rsidR="00D7579E" w:rsidRPr="00A203A8">
        <w:rPr>
          <w:bCs/>
        </w:rPr>
        <w:t>doi</w:t>
      </w:r>
      <w:proofErr w:type="spellEnd"/>
      <w:proofErr w:type="gramEnd"/>
      <w:r w:rsidR="00D7579E" w:rsidRPr="00A203A8">
        <w:rPr>
          <w:bCs/>
        </w:rPr>
        <w:t>:</w:t>
      </w:r>
      <w:r w:rsidR="00D7579E" w:rsidRPr="00A203A8">
        <w:rPr>
          <w:shd w:val="clear" w:color="auto" w:fill="FFFFFF"/>
        </w:rPr>
        <w:t xml:space="preserve"> 10.1111/j.1540-4560.2008.00550.x</w:t>
      </w:r>
    </w:p>
    <w:p w:rsidR="006260BE" w:rsidRPr="00A203A8" w:rsidRDefault="006260BE" w:rsidP="00EF098A">
      <w:pPr>
        <w:spacing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spellStart"/>
      <w:r w:rsidRPr="00A203A8">
        <w:rPr>
          <w:lang w:eastAsia="en-IE"/>
        </w:rPr>
        <w:t>Melson</w:t>
      </w:r>
      <w:proofErr w:type="spellEnd"/>
      <w:r w:rsidRPr="00A203A8">
        <w:rPr>
          <w:lang w:eastAsia="en-IE"/>
        </w:rPr>
        <w:t xml:space="preserve">, G. F., Ladd, G. &amp; Hsu, H. (1993) </w:t>
      </w:r>
      <w:r w:rsidRPr="00A203A8">
        <w:rPr>
          <w:bCs/>
          <w:lang w:eastAsia="en-IE"/>
        </w:rPr>
        <w:t>Maternal support networks, maternal cognitions and young children's social and cognitive development.</w:t>
      </w:r>
      <w:r w:rsidRPr="00A203A8">
        <w:rPr>
          <w:b/>
          <w:bCs/>
          <w:lang w:eastAsia="en-IE"/>
        </w:rPr>
        <w:t xml:space="preserve">  </w:t>
      </w:r>
      <w:r w:rsidRPr="00A203A8">
        <w:rPr>
          <w:bCs/>
          <w:i/>
          <w:lang w:eastAsia="en-IE"/>
        </w:rPr>
        <w:t>Child Development</w:t>
      </w:r>
      <w:r w:rsidRPr="00A203A8">
        <w:rPr>
          <w:bCs/>
          <w:lang w:eastAsia="en-IE"/>
        </w:rPr>
        <w:t xml:space="preserve">, </w:t>
      </w:r>
      <w:r w:rsidRPr="00A203A8">
        <w:rPr>
          <w:bCs/>
          <w:i/>
          <w:lang w:eastAsia="en-IE"/>
        </w:rPr>
        <w:t>64</w:t>
      </w:r>
      <w:r w:rsidRPr="00A203A8">
        <w:rPr>
          <w:bCs/>
          <w:lang w:eastAsia="en-IE"/>
        </w:rPr>
        <w:t>, 1371–1401.</w:t>
      </w:r>
      <w:r w:rsidR="00795898" w:rsidRPr="00A203A8">
        <w:rPr>
          <w:bCs/>
          <w:lang w:eastAsia="en-IE"/>
        </w:rPr>
        <w:t>doi:</w:t>
      </w:r>
      <w:r w:rsidR="00795898" w:rsidRPr="00A203A8">
        <w:rPr>
          <w:shd w:val="clear" w:color="auto" w:fill="FFFFFF"/>
        </w:rPr>
        <w:t xml:space="preserve"> 10.1111/j.1467-8624.1993.tb02960.x</w:t>
      </w:r>
    </w:p>
    <w:p w:rsidR="00325386" w:rsidRPr="00A203A8" w:rsidRDefault="00325386" w:rsidP="00EF098A">
      <w:pPr>
        <w:spacing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spellStart"/>
      <w:proofErr w:type="gramStart"/>
      <w:r w:rsidRPr="00A203A8">
        <w:rPr>
          <w:shd w:val="clear" w:color="auto" w:fill="FFFFFF"/>
        </w:rPr>
        <w:t>Monfardini</w:t>
      </w:r>
      <w:proofErr w:type="spellEnd"/>
      <w:r w:rsidRPr="00A203A8">
        <w:rPr>
          <w:shd w:val="clear" w:color="auto" w:fill="FFFFFF"/>
        </w:rPr>
        <w:t xml:space="preserve"> C. &amp; See G. (2012).</w:t>
      </w:r>
      <w:proofErr w:type="gramEnd"/>
      <w:r w:rsidRPr="00A203A8">
        <w:rPr>
          <w:shd w:val="clear" w:color="auto" w:fill="FFFFFF"/>
        </w:rPr>
        <w:t xml:space="preserve"> Birth order and child outcomes: Does maternal quality time matter? </w:t>
      </w:r>
      <w:proofErr w:type="gramStart"/>
      <w:r w:rsidRPr="00A203A8">
        <w:rPr>
          <w:shd w:val="clear" w:color="auto" w:fill="FFFFFF"/>
        </w:rPr>
        <w:t>Child Working Papers Series 3.</w:t>
      </w:r>
      <w:proofErr w:type="gramEnd"/>
      <w:r w:rsidRPr="00A203A8">
        <w:rPr>
          <w:shd w:val="clear" w:color="auto" w:fill="FFFFFF"/>
        </w:rPr>
        <w:t xml:space="preserve"> Centre for Household, Income, Labour and Demographic </w:t>
      </w:r>
      <w:proofErr w:type="gramStart"/>
      <w:r w:rsidRPr="00A203A8">
        <w:rPr>
          <w:shd w:val="clear" w:color="auto" w:fill="FFFFFF"/>
        </w:rPr>
        <w:t>Economics  (</w:t>
      </w:r>
      <w:proofErr w:type="gramEnd"/>
      <w:r w:rsidRPr="00A203A8">
        <w:rPr>
          <w:shd w:val="clear" w:color="auto" w:fill="FFFFFF"/>
        </w:rPr>
        <w:t>CHILD)- CCA.</w:t>
      </w:r>
    </w:p>
    <w:p w:rsidR="00037C12" w:rsidRPr="00A203A8" w:rsidRDefault="00037C12" w:rsidP="00EF098A">
      <w:pPr>
        <w:spacing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spellStart"/>
      <w:r w:rsidRPr="00A203A8">
        <w:rPr>
          <w:shd w:val="clear" w:color="auto" w:fill="FFFFFF"/>
        </w:rPr>
        <w:t>Monsen</w:t>
      </w:r>
      <w:proofErr w:type="spellEnd"/>
      <w:r w:rsidRPr="00A203A8">
        <w:rPr>
          <w:shd w:val="clear" w:color="auto" w:fill="FFFFFF"/>
        </w:rPr>
        <w:t xml:space="preserve"> K. (2006) </w:t>
      </w:r>
      <w:r w:rsidRPr="00A203A8">
        <w:rPr>
          <w:i/>
          <w:shd w:val="clear" w:color="auto" w:fill="FFFFFF"/>
        </w:rPr>
        <w:t>Linking public health nurse home visiting interventions to client outcomes.</w:t>
      </w:r>
      <w:r w:rsidRPr="00A203A8">
        <w:rPr>
          <w:shd w:val="clear" w:color="auto" w:fill="FFFFFF"/>
        </w:rPr>
        <w:t xml:space="preserve"> </w:t>
      </w:r>
      <w:proofErr w:type="gramStart"/>
      <w:r w:rsidRPr="00A203A8">
        <w:rPr>
          <w:shd w:val="clear" w:color="auto" w:fill="FFFFFF"/>
        </w:rPr>
        <w:t>Unpublished Doctoral dissertation.</w:t>
      </w:r>
      <w:proofErr w:type="gramEnd"/>
      <w:r w:rsidRPr="00A203A8">
        <w:rPr>
          <w:shd w:val="clear" w:color="auto" w:fill="FFFFFF"/>
        </w:rPr>
        <w:t xml:space="preserve"> </w:t>
      </w:r>
      <w:proofErr w:type="gramStart"/>
      <w:r w:rsidRPr="00A203A8">
        <w:rPr>
          <w:shd w:val="clear" w:color="auto" w:fill="FFFFFF"/>
        </w:rPr>
        <w:t>University of Minnesota, Minneapolis.</w:t>
      </w:r>
      <w:proofErr w:type="gramEnd"/>
    </w:p>
    <w:p w:rsidR="00F6175B" w:rsidRPr="00A203A8" w:rsidRDefault="00F6175B" w:rsidP="00EF098A">
      <w:pPr>
        <w:spacing w:before="100" w:beforeAutospacing="1"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gramStart"/>
      <w:r w:rsidRPr="00A203A8">
        <w:t xml:space="preserve">Mukherjee, S., </w:t>
      </w:r>
      <w:proofErr w:type="spellStart"/>
      <w:r w:rsidRPr="00A203A8">
        <w:t>Sloper</w:t>
      </w:r>
      <w:proofErr w:type="spellEnd"/>
      <w:r w:rsidRPr="00A203A8">
        <w:t>, P., &amp; Lewin, R. (2002).</w:t>
      </w:r>
      <w:proofErr w:type="gramEnd"/>
      <w:r w:rsidRPr="00A203A8">
        <w:t xml:space="preserve"> The meaning of parental illness to children: The case of inflammatory bowel disease. </w:t>
      </w:r>
      <w:r w:rsidRPr="00A203A8">
        <w:rPr>
          <w:i/>
        </w:rPr>
        <w:t>Child: Care, Health &amp; Development, 28</w:t>
      </w:r>
      <w:r w:rsidRPr="00A203A8">
        <w:t>, 479-485.</w:t>
      </w:r>
      <w:r w:rsidR="004C5113" w:rsidRPr="00A203A8">
        <w:t xml:space="preserve"> </w:t>
      </w:r>
      <w:proofErr w:type="spellStart"/>
      <w:proofErr w:type="gramStart"/>
      <w:r w:rsidR="004C5113" w:rsidRPr="00A203A8">
        <w:t>doi</w:t>
      </w:r>
      <w:proofErr w:type="spellEnd"/>
      <w:proofErr w:type="gramEnd"/>
      <w:r w:rsidR="004C5113" w:rsidRPr="00A203A8">
        <w:t>:</w:t>
      </w:r>
      <w:r w:rsidR="004C5113" w:rsidRPr="00A203A8">
        <w:rPr>
          <w:shd w:val="clear" w:color="auto" w:fill="FFFFFF"/>
        </w:rPr>
        <w:t xml:space="preserve"> 10.1046/j.1365-2214.2002.00302.x</w:t>
      </w:r>
    </w:p>
    <w:p w:rsidR="009725F2" w:rsidRPr="00A203A8" w:rsidRDefault="005F0C22" w:rsidP="00A203A8">
      <w:pPr>
        <w:shd w:val="clear" w:color="auto" w:fill="FFFFFF"/>
        <w:spacing w:line="360" w:lineRule="auto"/>
        <w:ind w:left="709" w:hanging="709"/>
        <w:contextualSpacing/>
      </w:pPr>
      <w:proofErr w:type="spellStart"/>
      <w:r w:rsidRPr="00A203A8">
        <w:t>Mummendey</w:t>
      </w:r>
      <w:proofErr w:type="spellEnd"/>
      <w:r w:rsidRPr="00A203A8">
        <w:t xml:space="preserve">, H. D. (1981). </w:t>
      </w:r>
      <w:proofErr w:type="spellStart"/>
      <w:proofErr w:type="gramStart"/>
      <w:r w:rsidRPr="00A203A8">
        <w:t>Methoden</w:t>
      </w:r>
      <w:proofErr w:type="spellEnd"/>
      <w:r w:rsidRPr="00A203A8">
        <w:t xml:space="preserve"> und </w:t>
      </w:r>
      <w:proofErr w:type="spellStart"/>
      <w:r w:rsidRPr="00A203A8">
        <w:t>Probleme</w:t>
      </w:r>
      <w:proofErr w:type="spellEnd"/>
      <w:r w:rsidRPr="00A203A8">
        <w:t xml:space="preserve"> der </w:t>
      </w:r>
      <w:proofErr w:type="spellStart"/>
      <w:r w:rsidRPr="00A203A8">
        <w:t>Kontrolle</w:t>
      </w:r>
      <w:proofErr w:type="spellEnd"/>
      <w:r w:rsidRPr="00A203A8">
        <w:t xml:space="preserve"> </w:t>
      </w:r>
      <w:proofErr w:type="spellStart"/>
      <w:r w:rsidRPr="00A203A8">
        <w:t>sozialer</w:t>
      </w:r>
      <w:proofErr w:type="spellEnd"/>
      <w:r w:rsidRPr="00A203A8">
        <w:t xml:space="preserve"> </w:t>
      </w:r>
      <w:proofErr w:type="spellStart"/>
      <w:r w:rsidRPr="00A203A8">
        <w:t>Erwünschtheit</w:t>
      </w:r>
      <w:proofErr w:type="spellEnd"/>
      <w:r w:rsidRPr="00A203A8">
        <w:t xml:space="preserve"> (Social Desirability) [Methods and problems in the control of social desirability].</w:t>
      </w:r>
      <w:proofErr w:type="gramEnd"/>
      <w:r w:rsidRPr="00A203A8">
        <w:t xml:space="preserve"> </w:t>
      </w:r>
      <w:proofErr w:type="spellStart"/>
      <w:proofErr w:type="gramStart"/>
      <w:r w:rsidRPr="00A203A8">
        <w:rPr>
          <w:i/>
        </w:rPr>
        <w:t>Zeitschrift</w:t>
      </w:r>
      <w:proofErr w:type="spellEnd"/>
      <w:r w:rsidRPr="00A203A8">
        <w:rPr>
          <w:i/>
        </w:rPr>
        <w:t xml:space="preserve"> </w:t>
      </w:r>
      <w:proofErr w:type="spellStart"/>
      <w:r w:rsidRPr="00A203A8">
        <w:rPr>
          <w:i/>
        </w:rPr>
        <w:t>für</w:t>
      </w:r>
      <w:proofErr w:type="spellEnd"/>
      <w:r w:rsidRPr="00A203A8">
        <w:rPr>
          <w:i/>
        </w:rPr>
        <w:t xml:space="preserve"> </w:t>
      </w:r>
      <w:proofErr w:type="spellStart"/>
      <w:r w:rsidRPr="00A203A8">
        <w:rPr>
          <w:i/>
        </w:rPr>
        <w:t>Differentielle</w:t>
      </w:r>
      <w:proofErr w:type="spellEnd"/>
      <w:r w:rsidRPr="00A203A8">
        <w:rPr>
          <w:i/>
        </w:rPr>
        <w:t xml:space="preserve"> und </w:t>
      </w:r>
      <w:proofErr w:type="spellStart"/>
      <w:r w:rsidRPr="00A203A8">
        <w:rPr>
          <w:i/>
        </w:rPr>
        <w:t>Diagnostische</w:t>
      </w:r>
      <w:proofErr w:type="spellEnd"/>
      <w:r w:rsidRPr="00A203A8">
        <w:rPr>
          <w:i/>
        </w:rPr>
        <w:t xml:space="preserve"> </w:t>
      </w:r>
      <w:proofErr w:type="spellStart"/>
      <w:r w:rsidRPr="00A203A8">
        <w:rPr>
          <w:i/>
        </w:rPr>
        <w:t>Psychologie</w:t>
      </w:r>
      <w:proofErr w:type="spellEnd"/>
      <w:r w:rsidRPr="00A203A8">
        <w:rPr>
          <w:i/>
        </w:rPr>
        <w:t>, 2</w:t>
      </w:r>
      <w:r w:rsidRPr="00A203A8">
        <w:t>, 199-218.</w:t>
      </w:r>
      <w:proofErr w:type="gramEnd"/>
      <w:r w:rsidRPr="00A203A8">
        <w:t xml:space="preserve"> </w:t>
      </w:r>
    </w:p>
    <w:p w:rsidR="009725F2" w:rsidRPr="00A203A8" w:rsidRDefault="009725F2" w:rsidP="00A203A8">
      <w:pPr>
        <w:shd w:val="clear" w:color="auto" w:fill="FFFFFF"/>
        <w:spacing w:line="360" w:lineRule="auto"/>
        <w:ind w:left="709" w:hanging="709"/>
        <w:contextualSpacing/>
      </w:pPr>
      <w:proofErr w:type="gramStart"/>
      <w:r w:rsidRPr="00A203A8">
        <w:t xml:space="preserve">Murk W., </w:t>
      </w:r>
      <w:proofErr w:type="spellStart"/>
      <w:r w:rsidRPr="00A203A8">
        <w:t>Risnes</w:t>
      </w:r>
      <w:proofErr w:type="spellEnd"/>
      <w:r w:rsidRPr="00A203A8">
        <w:t xml:space="preserve"> K., &amp; Bracken M. (2011).</w:t>
      </w:r>
      <w:proofErr w:type="gramEnd"/>
      <w:r w:rsidRPr="00A203A8">
        <w:t xml:space="preserve"> Prenatal or early life exposure to antibiotics and risk of childhood asthma: A systematic review. </w:t>
      </w:r>
      <w:proofErr w:type="spellStart"/>
      <w:proofErr w:type="gramStart"/>
      <w:r w:rsidRPr="00A203A8">
        <w:t>Pediatrics</w:t>
      </w:r>
      <w:proofErr w:type="spellEnd"/>
      <w:r w:rsidRPr="00A203A8">
        <w:t xml:space="preserve"> 127(6).</w:t>
      </w:r>
      <w:proofErr w:type="gramEnd"/>
      <w:r w:rsidRPr="00A203A8">
        <w:t xml:space="preserve"> doi:10.1542/peds.2010-2092.</w:t>
      </w:r>
    </w:p>
    <w:p w:rsidR="00B93091" w:rsidRPr="00A203A8" w:rsidRDefault="00BA1471" w:rsidP="00A203A8">
      <w:pPr>
        <w:shd w:val="clear" w:color="auto" w:fill="FFFFFF"/>
        <w:spacing w:line="360" w:lineRule="auto"/>
        <w:ind w:left="709" w:hanging="709"/>
        <w:contextualSpacing/>
      </w:pPr>
      <w:proofErr w:type="gramStart"/>
      <w:r w:rsidRPr="00A203A8">
        <w:t>Murray L., Fiori-</w:t>
      </w:r>
      <w:proofErr w:type="spellStart"/>
      <w:r w:rsidRPr="00A203A8">
        <w:t>Cowley</w:t>
      </w:r>
      <w:proofErr w:type="spellEnd"/>
      <w:r w:rsidRPr="00A203A8">
        <w:t xml:space="preserve"> A., Hooper R. &amp; Cooper P. (1996).</w:t>
      </w:r>
      <w:proofErr w:type="gramEnd"/>
      <w:r w:rsidRPr="00A203A8">
        <w:t xml:space="preserve"> </w:t>
      </w:r>
      <w:proofErr w:type="gramStart"/>
      <w:r w:rsidRPr="00A203A8">
        <w:t>The impact of postnatal depression and associated adversity on early mother-infant interactions and later infant outcome.</w:t>
      </w:r>
      <w:proofErr w:type="gramEnd"/>
      <w:r w:rsidRPr="00A203A8">
        <w:t xml:space="preserve"> </w:t>
      </w:r>
      <w:r w:rsidRPr="00A203A8">
        <w:rPr>
          <w:i/>
        </w:rPr>
        <w:t>Child Development, 67</w:t>
      </w:r>
      <w:r w:rsidRPr="00A203A8">
        <w:t>, 2512-2526. doi:10.1111/j.1467-8624.1996.tb01871.x.</w:t>
      </w:r>
    </w:p>
    <w:p w:rsidR="00F6175B" w:rsidRPr="00A203A8" w:rsidRDefault="00F6175B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Najman</w:t>
      </w:r>
      <w:proofErr w:type="spellEnd"/>
      <w:r w:rsidRPr="00A203A8">
        <w:t xml:space="preserve">, J.M., </w:t>
      </w:r>
      <w:proofErr w:type="spellStart"/>
      <w:r w:rsidRPr="00A203A8">
        <w:t>Toloo</w:t>
      </w:r>
      <w:proofErr w:type="spellEnd"/>
      <w:r w:rsidRPr="00A203A8">
        <w:t xml:space="preserve">, G. &amp; </w:t>
      </w:r>
      <w:proofErr w:type="spellStart"/>
      <w:r w:rsidRPr="00A203A8">
        <w:t>Siskind</w:t>
      </w:r>
      <w:proofErr w:type="spellEnd"/>
      <w:r w:rsidRPr="00A203A8">
        <w:t>, V. (2006).</w:t>
      </w:r>
      <w:proofErr w:type="gramEnd"/>
      <w:r w:rsidRPr="00A203A8">
        <w:t xml:space="preserve"> Socioeconomic disadvantage and changes in health risk behaviours in Australia: 1989-1990 to 2001. </w:t>
      </w:r>
      <w:r w:rsidRPr="00A203A8">
        <w:rPr>
          <w:i/>
        </w:rPr>
        <w:t xml:space="preserve">Bulletin of the World Health Organisation, 84, </w:t>
      </w:r>
      <w:r w:rsidRPr="00A203A8">
        <w:t>976-984.</w:t>
      </w:r>
      <w:r w:rsidR="00AF750D" w:rsidRPr="00A203A8">
        <w:t xml:space="preserve"> </w:t>
      </w:r>
      <w:proofErr w:type="gramStart"/>
      <w:r w:rsidR="00AF750D" w:rsidRPr="00A203A8">
        <w:t>doi:</w:t>
      </w:r>
      <w:proofErr w:type="gramEnd"/>
      <w:r w:rsidR="00AF750D" w:rsidRPr="00A203A8">
        <w:t>10.1590/S0042-968620060012000014.</w:t>
      </w:r>
    </w:p>
    <w:p w:rsidR="004D3A12" w:rsidRPr="00A203A8" w:rsidRDefault="004D3A12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lastRenderedPageBreak/>
        <w:t>National Institute of Child Health and Human Development, early Child Care Research Network (2002).</w:t>
      </w:r>
      <w:proofErr w:type="gramEnd"/>
      <w:r w:rsidRPr="00A203A8">
        <w:t xml:space="preserve"> Early child care and children’s development prior to school entry: Results from NICHD Study of Early Child Care. </w:t>
      </w:r>
      <w:r w:rsidRPr="00A203A8">
        <w:rPr>
          <w:i/>
        </w:rPr>
        <w:t>American Education Research Journal, 39</w:t>
      </w:r>
      <w:r w:rsidRPr="00A203A8">
        <w:t xml:space="preserve">, 133-164.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</w:t>
      </w:r>
      <w:r w:rsidRPr="00A203A8">
        <w:rPr>
          <w:bCs/>
          <w:shd w:val="clear" w:color="auto" w:fill="FFFFFF"/>
        </w:rPr>
        <w:t xml:space="preserve"> 10.3102/00028312039001133</w:t>
      </w:r>
      <w:r w:rsidRPr="00A203A8">
        <w:t xml:space="preserve"> </w:t>
      </w:r>
    </w:p>
    <w:p w:rsidR="00EF098A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  <w:rPr>
          <w:lang w:val="en-GB"/>
        </w:rPr>
      </w:pPr>
      <w:proofErr w:type="gramStart"/>
      <w:r w:rsidRPr="00A203A8">
        <w:rPr>
          <w:lang w:val="en-GB"/>
        </w:rPr>
        <w:t>NICHD.</w:t>
      </w:r>
      <w:proofErr w:type="gramEnd"/>
      <w:r w:rsidRPr="00A203A8">
        <w:rPr>
          <w:lang w:val="en-GB"/>
        </w:rPr>
        <w:t xml:space="preserve"> (2006). </w:t>
      </w:r>
      <w:r w:rsidRPr="00A203A8">
        <w:rPr>
          <w:i/>
          <w:lang w:val="en-GB"/>
        </w:rPr>
        <w:t>The NICHD Study of Early Child Care and Youth Development: Findings for children up to age 4½ years</w:t>
      </w:r>
      <w:r w:rsidRPr="00A203A8">
        <w:rPr>
          <w:lang w:val="en-GB"/>
        </w:rPr>
        <w:t>. NIH Pub. No. 05-4318</w:t>
      </w:r>
    </w:p>
    <w:p w:rsidR="00EF098A" w:rsidRPr="00A203A8" w:rsidRDefault="00FD51A0" w:rsidP="00EF098A">
      <w:pPr>
        <w:spacing w:before="100" w:beforeAutospacing="1" w:after="100" w:afterAutospacing="1" w:line="360" w:lineRule="auto"/>
        <w:ind w:left="709" w:hanging="709"/>
        <w:contextualSpacing/>
        <w:rPr>
          <w:rStyle w:val="Hyperlink"/>
          <w:color w:val="auto"/>
        </w:rPr>
      </w:pPr>
      <w:r w:rsidRPr="00A203A8">
        <w:t>Nicholson, A. (</w:t>
      </w:r>
      <w:proofErr w:type="spellStart"/>
      <w:r w:rsidRPr="00A203A8">
        <w:t>n.d.</w:t>
      </w:r>
      <w:proofErr w:type="spellEnd"/>
      <w:r w:rsidRPr="00A203A8">
        <w:t xml:space="preserve">) Sleep </w:t>
      </w:r>
      <w:r w:rsidRPr="00A203A8">
        <w:rPr>
          <w:i/>
        </w:rPr>
        <w:t>Problems in Infants and Young Children</w:t>
      </w:r>
      <w:r w:rsidRPr="00A203A8">
        <w:t xml:space="preserve">. Retrieved from </w:t>
      </w:r>
      <w:hyperlink r:id="rId16" w:history="1">
        <w:r w:rsidR="00875A8C" w:rsidRPr="00A203A8">
          <w:rPr>
            <w:rStyle w:val="Hyperlink"/>
            <w:color w:val="auto"/>
          </w:rPr>
          <w:t>http://www.rollercoaster.ie/Article/tabid/156/ArticleName/Sleep_Problems_in_Infants_and_Young_Children/Default.aspx</w:t>
        </w:r>
      </w:hyperlink>
    </w:p>
    <w:p w:rsidR="00875A8C" w:rsidRPr="00A203A8" w:rsidRDefault="00875A8C" w:rsidP="00EF098A">
      <w:pPr>
        <w:spacing w:before="100" w:beforeAutospacing="1" w:after="100" w:afterAutospacing="1" w:line="360" w:lineRule="auto"/>
        <w:ind w:left="709" w:hanging="709"/>
        <w:contextualSpacing/>
        <w:rPr>
          <w:lang w:val="en-GB"/>
        </w:rPr>
      </w:pPr>
      <w:proofErr w:type="spellStart"/>
      <w:r w:rsidRPr="00A203A8">
        <w:t>Nievar</w:t>
      </w:r>
      <w:proofErr w:type="spellEnd"/>
      <w:r w:rsidRPr="00A203A8">
        <w:t xml:space="preserve"> A., van </w:t>
      </w:r>
      <w:proofErr w:type="spellStart"/>
      <w:r w:rsidRPr="00A203A8">
        <w:t>Egeren</w:t>
      </w:r>
      <w:proofErr w:type="spellEnd"/>
      <w:r w:rsidRPr="00A203A8">
        <w:t xml:space="preserve"> L. &amp; Pollard S. (2010</w:t>
      </w:r>
      <w:proofErr w:type="gramStart"/>
      <w:r w:rsidRPr="00A203A8">
        <w:t>)</w:t>
      </w:r>
      <w:r w:rsidRPr="00A203A8">
        <w:rPr>
          <w:bCs/>
          <w:shd w:val="clear" w:color="auto" w:fill="FFFFFF"/>
        </w:rPr>
        <w:t>A</w:t>
      </w:r>
      <w:proofErr w:type="gramEnd"/>
      <w:r w:rsidRPr="00A203A8">
        <w:rPr>
          <w:bCs/>
          <w:shd w:val="clear" w:color="auto" w:fill="FFFFFF"/>
        </w:rPr>
        <w:t xml:space="preserve"> meta-analysis of home visiting programs: Moderators of improvements in maternal behavior. Infant Mental Health Journal, 31(5), 499-520. </w:t>
      </w:r>
      <w:proofErr w:type="spellStart"/>
      <w:proofErr w:type="gramStart"/>
      <w:r w:rsidRPr="00A203A8">
        <w:rPr>
          <w:bCs/>
          <w:shd w:val="clear" w:color="auto" w:fill="FFFFFF"/>
        </w:rPr>
        <w:t>doi</w:t>
      </w:r>
      <w:proofErr w:type="spellEnd"/>
      <w:proofErr w:type="gramEnd"/>
      <w:r w:rsidRPr="00A203A8">
        <w:rPr>
          <w:bCs/>
          <w:shd w:val="clear" w:color="auto" w:fill="FFFFFF"/>
        </w:rPr>
        <w:t xml:space="preserve">: </w:t>
      </w:r>
      <w:r w:rsidRPr="00A203A8">
        <w:rPr>
          <w:shd w:val="clear" w:color="auto" w:fill="FFFFFF"/>
        </w:rPr>
        <w:t>10.1002/imhj.20269</w:t>
      </w:r>
    </w:p>
    <w:p w:rsidR="00464FA6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Niles, M.D., Reynolds, A.J. &amp; Roe-</w:t>
      </w:r>
      <w:proofErr w:type="spellStart"/>
      <w:r w:rsidRPr="00A203A8">
        <w:t>Sepowitz</w:t>
      </w:r>
      <w:proofErr w:type="spellEnd"/>
      <w:r w:rsidRPr="00A203A8">
        <w:t>, D. (2008).</w:t>
      </w:r>
      <w:proofErr w:type="gramEnd"/>
      <w:r w:rsidRPr="00A203A8">
        <w:t xml:space="preserve"> Early childhood intervention and early adolescent social and emotional competence: second-generation evaluation evidence from the Chicago Longitudinal Study. </w:t>
      </w:r>
      <w:r w:rsidRPr="00A203A8">
        <w:rPr>
          <w:i/>
        </w:rPr>
        <w:t>Educational Research, 50,</w:t>
      </w:r>
      <w:r w:rsidRPr="00A203A8">
        <w:t xml:space="preserve"> 55-73. </w:t>
      </w:r>
    </w:p>
    <w:p w:rsidR="00F625F8" w:rsidRPr="00A203A8" w:rsidRDefault="00F625F8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Nisha, M. (2006).</w:t>
      </w:r>
      <w:proofErr w:type="gramEnd"/>
      <w:r w:rsidRPr="00A203A8">
        <w:t xml:space="preserve"> </w:t>
      </w:r>
      <w:proofErr w:type="gramStart"/>
      <w:r w:rsidRPr="00A203A8">
        <w:rPr>
          <w:i/>
        </w:rPr>
        <w:t>Milestones of Child Development</w:t>
      </w:r>
      <w:r w:rsidRPr="00A203A8">
        <w:t>.</w:t>
      </w:r>
      <w:proofErr w:type="gramEnd"/>
      <w:r w:rsidRPr="00A203A8">
        <w:t xml:space="preserve"> Delhi: </w:t>
      </w:r>
      <w:proofErr w:type="spellStart"/>
      <w:r w:rsidRPr="00A203A8">
        <w:t>Kalpaz</w:t>
      </w:r>
      <w:proofErr w:type="spellEnd"/>
      <w:r w:rsidRPr="00A203A8">
        <w:t xml:space="preserve"> Publications.</w:t>
      </w:r>
    </w:p>
    <w:p w:rsidR="00830E6B" w:rsidRPr="00A203A8" w:rsidRDefault="00830E6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Nowak C. &amp; </w:t>
      </w:r>
      <w:proofErr w:type="spellStart"/>
      <w:r w:rsidRPr="00A203A8">
        <w:t>Heinrichjs</w:t>
      </w:r>
      <w:proofErr w:type="spellEnd"/>
      <w:r w:rsidRPr="00A203A8">
        <w:t xml:space="preserve"> N. (2008).</w:t>
      </w:r>
      <w:proofErr w:type="gramEnd"/>
      <w:r w:rsidRPr="00A203A8">
        <w:t xml:space="preserve"> </w:t>
      </w:r>
      <w:r w:rsidRPr="00A203A8">
        <w:rPr>
          <w:shd w:val="clear" w:color="auto" w:fill="FFFFFF"/>
        </w:rPr>
        <w:t>A comprehensive meta-analysis of Triple P-Positive Parenting Program using hierarchical linear modelling: Effectiveness and moderating variables".</w:t>
      </w:r>
      <w:r w:rsidRPr="00A203A8">
        <w:rPr>
          <w:rStyle w:val="apple-converted-space"/>
          <w:shd w:val="clear" w:color="auto" w:fill="FFFFFF"/>
        </w:rPr>
        <w:t> </w:t>
      </w:r>
      <w:r w:rsidRPr="00A203A8">
        <w:rPr>
          <w:i/>
          <w:iCs/>
          <w:shd w:val="clear" w:color="auto" w:fill="FFFFFF"/>
        </w:rPr>
        <w:t>Clinical Child Family Psychology Review</w:t>
      </w:r>
      <w:r w:rsidRPr="00A203A8">
        <w:rPr>
          <w:rStyle w:val="apple-converted-space"/>
          <w:i/>
          <w:shd w:val="clear" w:color="auto" w:fill="FFFFFF"/>
        </w:rPr>
        <w:t> </w:t>
      </w:r>
      <w:r w:rsidRPr="00A203A8">
        <w:rPr>
          <w:bCs/>
          <w:i/>
          <w:shd w:val="clear" w:color="auto" w:fill="FFFFFF"/>
        </w:rPr>
        <w:t>11</w:t>
      </w:r>
      <w:r w:rsidRPr="00A203A8">
        <w:rPr>
          <w:shd w:val="clear" w:color="auto" w:fill="FFFFFF"/>
        </w:rPr>
        <w:t>: 114–144.</w:t>
      </w:r>
      <w:r w:rsidRPr="00A203A8">
        <w:t xml:space="preserve"> </w:t>
      </w:r>
      <w:hyperlink r:id="rId17" w:tooltip="Digital object identifier" w:history="1">
        <w:proofErr w:type="gramStart"/>
        <w:r w:rsidRPr="00A203A8">
          <w:rPr>
            <w:rStyle w:val="Hyperlink"/>
            <w:color w:val="auto"/>
            <w:u w:val="none"/>
            <w:shd w:val="clear" w:color="auto" w:fill="FFFFFF"/>
          </w:rPr>
          <w:t>doi</w:t>
        </w:r>
        <w:proofErr w:type="gramEnd"/>
      </w:hyperlink>
      <w:r w:rsidRPr="00A203A8">
        <w:rPr>
          <w:shd w:val="clear" w:color="auto" w:fill="FFFFFF"/>
        </w:rPr>
        <w:t>:</w:t>
      </w:r>
      <w:hyperlink r:id="rId18" w:history="1">
        <w:r w:rsidRPr="00A203A8">
          <w:rPr>
            <w:rStyle w:val="Hyperlink"/>
            <w:color w:val="auto"/>
            <w:u w:val="none"/>
          </w:rPr>
          <w:t>10.1007/s10567-008-0033-0</w:t>
        </w:r>
      </w:hyperlink>
    </w:p>
    <w:p w:rsidR="00A2133C" w:rsidRPr="00A203A8" w:rsidRDefault="00A2133C" w:rsidP="00A203A8">
      <w:pPr>
        <w:shd w:val="clear" w:color="auto" w:fill="FFFFFF"/>
        <w:spacing w:line="360" w:lineRule="auto"/>
        <w:ind w:left="709" w:hanging="709"/>
        <w:contextualSpacing/>
      </w:pPr>
      <w:r w:rsidRPr="00A203A8">
        <w:t xml:space="preserve">Olds D. (2002) Prenatal and infancy home visiting by nurses: From randomised trials to community replication. </w:t>
      </w:r>
      <w:r w:rsidRPr="00A203A8">
        <w:rPr>
          <w:i/>
        </w:rPr>
        <w:t>Prevention Science, 3(3),</w:t>
      </w:r>
      <w:r w:rsidRPr="00A203A8">
        <w:t xml:space="preserve"> 153-172. </w:t>
      </w:r>
      <w:proofErr w:type="gramStart"/>
      <w:r w:rsidRPr="00A203A8">
        <w:rPr>
          <w:lang w:eastAsia="en-IE"/>
        </w:rPr>
        <w:t>pmid:</w:t>
      </w:r>
      <w:proofErr w:type="gramEnd"/>
      <w:r w:rsidRPr="00A203A8">
        <w:rPr>
          <w:lang w:eastAsia="en-IE"/>
        </w:rPr>
        <w:t>12387552.</w:t>
      </w:r>
    </w:p>
    <w:p w:rsidR="00EF098A" w:rsidRPr="00A203A8" w:rsidRDefault="008874D4" w:rsidP="00A203A8">
      <w:pPr>
        <w:pStyle w:val="CommentText"/>
        <w:spacing w:line="360" w:lineRule="auto"/>
        <w:ind w:left="709" w:hanging="709"/>
        <w:contextualSpacing/>
        <w:jc w:val="both"/>
        <w:rPr>
          <w:i/>
          <w:sz w:val="24"/>
          <w:szCs w:val="24"/>
        </w:rPr>
      </w:pPr>
      <w:r w:rsidRPr="00A203A8">
        <w:rPr>
          <w:sz w:val="24"/>
          <w:szCs w:val="24"/>
        </w:rPr>
        <w:t xml:space="preserve">Olds, D. (2006) The Nurse-Family Partnership: An evidence-based intervention. </w:t>
      </w:r>
      <w:proofErr w:type="gramStart"/>
      <w:r w:rsidRPr="00A203A8">
        <w:rPr>
          <w:i/>
          <w:sz w:val="24"/>
          <w:szCs w:val="24"/>
        </w:rPr>
        <w:t>Infant Mental Health Journal.</w:t>
      </w:r>
      <w:proofErr w:type="gramEnd"/>
      <w:r w:rsidRPr="00A203A8">
        <w:rPr>
          <w:i/>
          <w:sz w:val="24"/>
          <w:szCs w:val="24"/>
        </w:rPr>
        <w:t xml:space="preserve"> 27(1)</w:t>
      </w:r>
      <w:r w:rsidRPr="00A203A8">
        <w:rPr>
          <w:sz w:val="24"/>
          <w:szCs w:val="24"/>
        </w:rPr>
        <w:t>, 5-25. doi:10.1002/imhj.20077.</w:t>
      </w:r>
    </w:p>
    <w:p w:rsidR="00EF098A" w:rsidRPr="00A203A8" w:rsidRDefault="00F625F8" w:rsidP="00EF098A">
      <w:pPr>
        <w:pStyle w:val="CommentText"/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A203A8">
        <w:rPr>
          <w:sz w:val="24"/>
          <w:szCs w:val="24"/>
        </w:rPr>
        <w:t xml:space="preserve">Olds, D. L., Henderson, C. R., &amp; </w:t>
      </w:r>
      <w:proofErr w:type="spellStart"/>
      <w:r w:rsidRPr="00A203A8">
        <w:rPr>
          <w:sz w:val="24"/>
          <w:szCs w:val="24"/>
        </w:rPr>
        <w:t>Kitzman</w:t>
      </w:r>
      <w:proofErr w:type="spellEnd"/>
      <w:r w:rsidRPr="00A203A8">
        <w:rPr>
          <w:sz w:val="24"/>
          <w:szCs w:val="24"/>
        </w:rPr>
        <w:t xml:space="preserve">, H. (1994). </w:t>
      </w:r>
      <w:proofErr w:type="gramStart"/>
      <w:r w:rsidRPr="00A203A8">
        <w:rPr>
          <w:sz w:val="24"/>
          <w:szCs w:val="24"/>
        </w:rPr>
        <w:t>Does prenatal and infancy nurse home visitation have enduring effects on qualities of parental caregiving and child health at 25 to 50 months of life?</w:t>
      </w:r>
      <w:proofErr w:type="gramEnd"/>
      <w:r w:rsidRPr="00A203A8">
        <w:rPr>
          <w:sz w:val="24"/>
          <w:szCs w:val="24"/>
        </w:rPr>
        <w:t xml:space="preserve"> </w:t>
      </w:r>
      <w:proofErr w:type="spellStart"/>
      <w:r w:rsidRPr="00A203A8">
        <w:rPr>
          <w:i/>
          <w:sz w:val="24"/>
          <w:szCs w:val="24"/>
        </w:rPr>
        <w:t>Pediatrics</w:t>
      </w:r>
      <w:proofErr w:type="spellEnd"/>
      <w:r w:rsidRPr="00A203A8">
        <w:rPr>
          <w:i/>
          <w:sz w:val="24"/>
          <w:szCs w:val="24"/>
        </w:rPr>
        <w:t>, 93</w:t>
      </w:r>
      <w:r w:rsidRPr="00A203A8">
        <w:rPr>
          <w:sz w:val="24"/>
          <w:szCs w:val="24"/>
        </w:rPr>
        <w:t>(1), 89-98.</w:t>
      </w:r>
    </w:p>
    <w:p w:rsidR="00EF098A" w:rsidRPr="00A203A8" w:rsidRDefault="002D57E2" w:rsidP="00EF098A">
      <w:pPr>
        <w:pStyle w:val="CommentText"/>
        <w:spacing w:line="360" w:lineRule="auto"/>
        <w:ind w:left="709" w:hanging="709"/>
        <w:contextualSpacing/>
        <w:jc w:val="both"/>
        <w:rPr>
          <w:sz w:val="24"/>
          <w:szCs w:val="24"/>
        </w:rPr>
      </w:pPr>
      <w:proofErr w:type="gramStart"/>
      <w:r w:rsidRPr="00A203A8">
        <w:rPr>
          <w:sz w:val="24"/>
          <w:szCs w:val="24"/>
        </w:rPr>
        <w:t xml:space="preserve">Olds, D.L., Henderson, C.R., </w:t>
      </w:r>
      <w:proofErr w:type="spellStart"/>
      <w:r w:rsidRPr="00A203A8">
        <w:rPr>
          <w:sz w:val="24"/>
          <w:szCs w:val="24"/>
        </w:rPr>
        <w:t>Tatelbaum</w:t>
      </w:r>
      <w:proofErr w:type="spellEnd"/>
      <w:r w:rsidRPr="00A203A8">
        <w:rPr>
          <w:sz w:val="24"/>
          <w:szCs w:val="24"/>
        </w:rPr>
        <w:t>, T., &amp; Chamberlin, R. (1988).</w:t>
      </w:r>
      <w:proofErr w:type="gramEnd"/>
      <w:r w:rsidRPr="00A203A8">
        <w:rPr>
          <w:sz w:val="24"/>
          <w:szCs w:val="24"/>
        </w:rPr>
        <w:t xml:space="preserve"> </w:t>
      </w:r>
      <w:proofErr w:type="gramStart"/>
      <w:r w:rsidRPr="00A203A8">
        <w:rPr>
          <w:sz w:val="24"/>
          <w:szCs w:val="24"/>
        </w:rPr>
        <w:t>Improving the life-course development of socially disadvantaged mothers: A randomised trial of nurse home visitation.</w:t>
      </w:r>
      <w:proofErr w:type="gramEnd"/>
      <w:r w:rsidRPr="00A203A8">
        <w:rPr>
          <w:sz w:val="24"/>
          <w:szCs w:val="24"/>
        </w:rPr>
        <w:t xml:space="preserve"> </w:t>
      </w:r>
      <w:r w:rsidRPr="00A203A8">
        <w:rPr>
          <w:i/>
          <w:sz w:val="24"/>
          <w:szCs w:val="24"/>
        </w:rPr>
        <w:t>American Journal of Public Health, 78</w:t>
      </w:r>
      <w:r w:rsidRPr="00A203A8">
        <w:rPr>
          <w:sz w:val="24"/>
          <w:szCs w:val="24"/>
        </w:rPr>
        <w:t>(11), 1436-1445.</w:t>
      </w:r>
    </w:p>
    <w:p w:rsidR="00F625F8" w:rsidRPr="00A203A8" w:rsidRDefault="00F625F8" w:rsidP="00EF098A">
      <w:pPr>
        <w:pStyle w:val="CommentText"/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A203A8">
        <w:rPr>
          <w:sz w:val="24"/>
          <w:szCs w:val="24"/>
        </w:rPr>
        <w:t xml:space="preserve">Olds, D.L., </w:t>
      </w:r>
      <w:proofErr w:type="spellStart"/>
      <w:r w:rsidRPr="00A203A8">
        <w:rPr>
          <w:sz w:val="24"/>
          <w:szCs w:val="24"/>
        </w:rPr>
        <w:t>Kitzman</w:t>
      </w:r>
      <w:proofErr w:type="spellEnd"/>
      <w:r w:rsidRPr="00A203A8">
        <w:rPr>
          <w:sz w:val="24"/>
          <w:szCs w:val="24"/>
        </w:rPr>
        <w:t xml:space="preserve">, H., Cole, R., Robinson, J., </w:t>
      </w:r>
      <w:proofErr w:type="spellStart"/>
      <w:r w:rsidRPr="00A203A8">
        <w:rPr>
          <w:sz w:val="24"/>
          <w:szCs w:val="24"/>
        </w:rPr>
        <w:t>Sidora</w:t>
      </w:r>
      <w:proofErr w:type="spellEnd"/>
      <w:r w:rsidRPr="00A203A8">
        <w:rPr>
          <w:sz w:val="24"/>
          <w:szCs w:val="24"/>
        </w:rPr>
        <w:t xml:space="preserve">, K., </w:t>
      </w:r>
      <w:proofErr w:type="spellStart"/>
      <w:r w:rsidRPr="00A203A8">
        <w:rPr>
          <w:sz w:val="24"/>
          <w:szCs w:val="24"/>
        </w:rPr>
        <w:t>Luckey</w:t>
      </w:r>
      <w:proofErr w:type="spellEnd"/>
      <w:r w:rsidRPr="00A203A8">
        <w:rPr>
          <w:sz w:val="24"/>
          <w:szCs w:val="24"/>
        </w:rPr>
        <w:t>, D.W</w:t>
      </w:r>
      <w:proofErr w:type="gramStart"/>
      <w:r w:rsidRPr="00A203A8">
        <w:rPr>
          <w:sz w:val="24"/>
          <w:szCs w:val="24"/>
        </w:rPr>
        <w:t>,…</w:t>
      </w:r>
      <w:proofErr w:type="gramEnd"/>
      <w:r w:rsidRPr="00A203A8">
        <w:rPr>
          <w:sz w:val="24"/>
          <w:szCs w:val="24"/>
        </w:rPr>
        <w:t>Holmberg, J. (2004). E</w:t>
      </w:r>
      <w:r w:rsidR="00261EFF" w:rsidRPr="00A203A8">
        <w:rPr>
          <w:sz w:val="24"/>
          <w:szCs w:val="24"/>
        </w:rPr>
        <w:t>ffects of Nurse Home-Visiting o</w:t>
      </w:r>
      <w:r w:rsidRPr="00A203A8">
        <w:rPr>
          <w:sz w:val="24"/>
          <w:szCs w:val="24"/>
        </w:rPr>
        <w:t xml:space="preserve">n Maternal Life Course and Child Development: Age 6 Follow-Up Results of a Randomized Trial. </w:t>
      </w:r>
      <w:proofErr w:type="spellStart"/>
      <w:r w:rsidRPr="00A203A8">
        <w:rPr>
          <w:i/>
          <w:sz w:val="24"/>
          <w:szCs w:val="24"/>
        </w:rPr>
        <w:t>Pediatrics</w:t>
      </w:r>
      <w:proofErr w:type="spellEnd"/>
      <w:r w:rsidRPr="00A203A8">
        <w:rPr>
          <w:i/>
          <w:sz w:val="24"/>
          <w:szCs w:val="24"/>
        </w:rPr>
        <w:t>, 114</w:t>
      </w:r>
      <w:r w:rsidRPr="00A203A8">
        <w:rPr>
          <w:sz w:val="24"/>
          <w:szCs w:val="24"/>
        </w:rPr>
        <w:t xml:space="preserve">, 1150-1159. </w:t>
      </w:r>
      <w:r w:rsidR="00261EFF" w:rsidRPr="00A203A8">
        <w:rPr>
          <w:sz w:val="24"/>
          <w:szCs w:val="24"/>
        </w:rPr>
        <w:t>doi:10.1542/peds.2004-0962.</w:t>
      </w:r>
    </w:p>
    <w:p w:rsidR="00BD43A8" w:rsidRPr="00A203A8" w:rsidRDefault="00BD43A8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lastRenderedPageBreak/>
        <w:t xml:space="preserve">Olds, D. L., </w:t>
      </w:r>
      <w:proofErr w:type="spellStart"/>
      <w:r w:rsidRPr="00A203A8">
        <w:t>Kitzman</w:t>
      </w:r>
      <w:proofErr w:type="spellEnd"/>
      <w:r w:rsidRPr="00A203A8">
        <w:t xml:space="preserve">, H., Hanks, C., Cole, R., Anson, E., </w:t>
      </w:r>
      <w:proofErr w:type="spellStart"/>
      <w:r w:rsidRPr="00A203A8">
        <w:t>Sidora-Arcoleo</w:t>
      </w:r>
      <w:proofErr w:type="spellEnd"/>
      <w:r w:rsidRPr="00A203A8">
        <w:t>, K</w:t>
      </w:r>
      <w:proofErr w:type="gramStart"/>
      <w:r w:rsidRPr="00A203A8">
        <w:t>., …</w:t>
      </w:r>
      <w:proofErr w:type="gramEnd"/>
      <w:r w:rsidRPr="00A203A8">
        <w:t xml:space="preserve"> </w:t>
      </w:r>
      <w:proofErr w:type="spellStart"/>
      <w:r w:rsidRPr="00A203A8">
        <w:t>Bondy</w:t>
      </w:r>
      <w:proofErr w:type="spellEnd"/>
      <w:r w:rsidRPr="00A203A8">
        <w:t xml:space="preserve">, J. (2007). Effects of nurse home visiting on maternal and child functioning: age-9 follow-up of a randomized trial. </w:t>
      </w:r>
      <w:proofErr w:type="spellStart"/>
      <w:proofErr w:type="gramStart"/>
      <w:r w:rsidRPr="00A203A8">
        <w:rPr>
          <w:i/>
        </w:rPr>
        <w:t>Pediatrics</w:t>
      </w:r>
      <w:proofErr w:type="spellEnd"/>
      <w:r w:rsidRPr="00A203A8">
        <w:rPr>
          <w:i/>
        </w:rPr>
        <w:t xml:space="preserve">, 120(4), </w:t>
      </w:r>
      <w:r w:rsidRPr="00A203A8">
        <w:t>e832-845.</w:t>
      </w:r>
      <w:proofErr w:type="gramEnd"/>
      <w:r w:rsidRPr="00A203A8">
        <w:t xml:space="preserve"> DOI: 10.1542/peds.2006-2111</w:t>
      </w:r>
    </w:p>
    <w:p w:rsidR="00EF098A" w:rsidRPr="00A203A8" w:rsidRDefault="00DB2F38" w:rsidP="00A203A8">
      <w:pPr>
        <w:spacing w:before="100" w:beforeAutospacing="1" w:after="100" w:afterAutospacing="1" w:line="360" w:lineRule="auto"/>
        <w:ind w:left="709" w:hanging="709"/>
        <w:contextualSpacing/>
        <w:rPr>
          <w:bCs/>
          <w:shd w:val="clear" w:color="auto" w:fill="FFFFFF"/>
        </w:rPr>
      </w:pPr>
      <w:proofErr w:type="gramStart"/>
      <w:r w:rsidRPr="00A203A8">
        <w:t xml:space="preserve">Olds </w:t>
      </w:r>
      <w:r w:rsidR="00581272" w:rsidRPr="00A203A8">
        <w:t xml:space="preserve">D. L. </w:t>
      </w:r>
      <w:r w:rsidRPr="00A203A8">
        <w:t xml:space="preserve">&amp; </w:t>
      </w:r>
      <w:proofErr w:type="spellStart"/>
      <w:r w:rsidRPr="00A203A8">
        <w:t>Korfmacher</w:t>
      </w:r>
      <w:proofErr w:type="spellEnd"/>
      <w:r w:rsidR="00581272" w:rsidRPr="00A203A8">
        <w:t xml:space="preserve"> J.</w:t>
      </w:r>
      <w:r w:rsidRPr="00A203A8">
        <w:t xml:space="preserve"> (1998)</w:t>
      </w:r>
      <w:r w:rsidR="00581272" w:rsidRPr="00A203A8">
        <w:t>.</w:t>
      </w:r>
      <w:proofErr w:type="gramEnd"/>
      <w:r w:rsidR="00581272" w:rsidRPr="00A203A8">
        <w:t xml:space="preserve"> </w:t>
      </w:r>
      <w:r w:rsidR="00581272" w:rsidRPr="00A203A8">
        <w:rPr>
          <w:bCs/>
          <w:shd w:val="clear" w:color="auto" w:fill="FFFFFF"/>
        </w:rPr>
        <w:t>Findings from a program of research on prenatal and early childhood home visitation: Special issue introduction. Journal of Community Psychology</w:t>
      </w:r>
      <w:proofErr w:type="gramStart"/>
      <w:r w:rsidR="00581272" w:rsidRPr="00A203A8">
        <w:rPr>
          <w:bCs/>
          <w:shd w:val="clear" w:color="auto" w:fill="FFFFFF"/>
        </w:rPr>
        <w:t>,26</w:t>
      </w:r>
      <w:proofErr w:type="gramEnd"/>
      <w:r w:rsidR="00581272" w:rsidRPr="00A203A8">
        <w:rPr>
          <w:bCs/>
          <w:shd w:val="clear" w:color="auto" w:fill="FFFFFF"/>
        </w:rPr>
        <w:t xml:space="preserve">(1), 1-3 </w:t>
      </w:r>
      <w:proofErr w:type="spellStart"/>
      <w:r w:rsidR="00581272" w:rsidRPr="00A203A8">
        <w:rPr>
          <w:bCs/>
          <w:shd w:val="clear" w:color="auto" w:fill="FFFFFF"/>
        </w:rPr>
        <w:t>doi</w:t>
      </w:r>
      <w:proofErr w:type="spellEnd"/>
      <w:r w:rsidR="00581272" w:rsidRPr="00A203A8">
        <w:rPr>
          <w:bCs/>
          <w:shd w:val="clear" w:color="auto" w:fill="FFFFFF"/>
        </w:rPr>
        <w:t>:</w:t>
      </w:r>
      <w:r w:rsidR="00581272" w:rsidRPr="00A203A8">
        <w:rPr>
          <w:shd w:val="clear" w:color="auto" w:fill="FFFFFF"/>
        </w:rPr>
        <w:t xml:space="preserve"> 10.1002/(SICI)1520-6629(199801)26:1&lt;1::AID-JCOP1&gt;3.0.CO;2-1</w:t>
      </w:r>
    </w:p>
    <w:p w:rsidR="00A2133C" w:rsidRPr="00A203A8" w:rsidRDefault="00BD43A8" w:rsidP="00EF098A">
      <w:pPr>
        <w:spacing w:before="100" w:beforeAutospacing="1" w:after="100" w:afterAutospacing="1" w:line="360" w:lineRule="auto"/>
        <w:ind w:left="709" w:hanging="709"/>
        <w:contextualSpacing/>
        <w:rPr>
          <w:bCs/>
          <w:shd w:val="clear" w:color="auto" w:fill="FFFFFF"/>
        </w:rPr>
      </w:pPr>
      <w:r w:rsidRPr="00A203A8">
        <w:rPr>
          <w:lang w:eastAsia="en-IE"/>
        </w:rPr>
        <w:t xml:space="preserve">Olds, D.L., Robinson, J., </w:t>
      </w:r>
      <w:proofErr w:type="spellStart"/>
      <w:r w:rsidRPr="00A203A8">
        <w:rPr>
          <w:lang w:eastAsia="en-IE"/>
        </w:rPr>
        <w:t>Pettitt</w:t>
      </w:r>
      <w:proofErr w:type="spellEnd"/>
      <w:r w:rsidRPr="00A203A8">
        <w:rPr>
          <w:lang w:eastAsia="en-IE"/>
        </w:rPr>
        <w:t xml:space="preserve">, L., </w:t>
      </w:r>
      <w:proofErr w:type="spellStart"/>
      <w:r w:rsidRPr="00A203A8">
        <w:rPr>
          <w:lang w:eastAsia="en-IE"/>
        </w:rPr>
        <w:t>Luckey</w:t>
      </w:r>
      <w:proofErr w:type="spellEnd"/>
      <w:r w:rsidRPr="00A203A8">
        <w:rPr>
          <w:lang w:eastAsia="en-IE"/>
        </w:rPr>
        <w:t>, D.W., Holmberg, J., Ng, R.K.</w:t>
      </w:r>
      <w:proofErr w:type="gramStart"/>
      <w:r w:rsidRPr="00A203A8">
        <w:rPr>
          <w:lang w:eastAsia="en-IE"/>
        </w:rPr>
        <w:t>,...</w:t>
      </w:r>
      <w:proofErr w:type="gramEnd"/>
      <w:r w:rsidRPr="00A203A8">
        <w:rPr>
          <w:lang w:eastAsia="en-IE"/>
        </w:rPr>
        <w:t>Henderson, C.R. (2004). Effects of home visits by paraprofessionals and by nurses: age 4 follow-up results of a randomized trial.</w:t>
      </w:r>
      <w:r w:rsidRPr="00A203A8">
        <w:rPr>
          <w:i/>
          <w:lang w:eastAsia="en-IE"/>
        </w:rPr>
        <w:t xml:space="preserve"> Pediatrics</w:t>
      </w:r>
      <w:r w:rsidR="00FF04AB" w:rsidRPr="00A203A8">
        <w:rPr>
          <w:lang w:eastAsia="en-IE"/>
        </w:rPr>
        <w:t>, 114, 1560-1568</w:t>
      </w:r>
      <w:r w:rsidR="00FF04AB" w:rsidRPr="00A203A8">
        <w:t>.</w:t>
      </w:r>
    </w:p>
    <w:p w:rsidR="00F6175B" w:rsidRPr="00A203A8" w:rsidRDefault="00F6175B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Osborn, T. (2007).</w:t>
      </w:r>
      <w:proofErr w:type="gramEnd"/>
      <w:r w:rsidRPr="00A203A8">
        <w:t xml:space="preserve"> The psychosocial impact of parental cancer on children and adolescents: A systematic review. </w:t>
      </w:r>
      <w:r w:rsidRPr="00A203A8">
        <w:rPr>
          <w:i/>
        </w:rPr>
        <w:t>Psycho-Oncology, 16,</w:t>
      </w:r>
      <w:r w:rsidRPr="00A203A8">
        <w:t xml:space="preserve"> 101-126.</w:t>
      </w:r>
      <w:r w:rsidR="00197466" w:rsidRPr="00A203A8">
        <w:t xml:space="preserve"> </w:t>
      </w:r>
      <w:proofErr w:type="spellStart"/>
      <w:proofErr w:type="gramStart"/>
      <w:r w:rsidR="00197466" w:rsidRPr="00A203A8">
        <w:t>doi</w:t>
      </w:r>
      <w:proofErr w:type="spellEnd"/>
      <w:proofErr w:type="gramEnd"/>
      <w:r w:rsidR="00197466" w:rsidRPr="00A203A8">
        <w:t xml:space="preserve">: </w:t>
      </w:r>
      <w:r w:rsidR="00197466" w:rsidRPr="00A203A8">
        <w:rPr>
          <w:shd w:val="clear" w:color="auto" w:fill="FFFFFF"/>
        </w:rPr>
        <w:t>10.1002/pon.1113.</w:t>
      </w:r>
    </w:p>
    <w:p w:rsidR="00775877" w:rsidRPr="00A203A8" w:rsidRDefault="00775877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Owens J., </w:t>
      </w:r>
      <w:proofErr w:type="spellStart"/>
      <w:r w:rsidRPr="00A203A8">
        <w:t>Spirito</w:t>
      </w:r>
      <w:proofErr w:type="spellEnd"/>
      <w:r w:rsidRPr="00A203A8">
        <w:t xml:space="preserve"> A. &amp; </w:t>
      </w:r>
      <w:proofErr w:type="spellStart"/>
      <w:r w:rsidRPr="00A203A8">
        <w:t>McGuinn</w:t>
      </w:r>
      <w:proofErr w:type="spellEnd"/>
      <w:r w:rsidRPr="00A203A8">
        <w:t xml:space="preserve"> M. (2000).</w:t>
      </w:r>
      <w:proofErr w:type="gramEnd"/>
      <w:r w:rsidRPr="00A203A8">
        <w:t xml:space="preserve"> The children’s sleep habits questionnaire (CSHQ): Psychometric properties of a survey instrument for school-aged children. Sleep, 23 (8), 1043-1051. </w:t>
      </w:r>
      <w:proofErr w:type="gramStart"/>
      <w:r w:rsidRPr="00A203A8">
        <w:t>pmid:</w:t>
      </w:r>
      <w:proofErr w:type="gramEnd"/>
      <w:r w:rsidRPr="00A203A8">
        <w:t>111453189.</w:t>
      </w:r>
    </w:p>
    <w:p w:rsidR="00EF098A" w:rsidRPr="00A203A8" w:rsidRDefault="006260BE" w:rsidP="00EF098A">
      <w:pPr>
        <w:spacing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spellStart"/>
      <w:proofErr w:type="gramStart"/>
      <w:r w:rsidRPr="00A203A8">
        <w:rPr>
          <w:shd w:val="clear" w:color="auto" w:fill="FFFFFF"/>
        </w:rPr>
        <w:t>Palkovitz</w:t>
      </w:r>
      <w:proofErr w:type="spellEnd"/>
      <w:r w:rsidRPr="00A203A8">
        <w:rPr>
          <w:shd w:val="clear" w:color="auto" w:fill="FFFFFF"/>
        </w:rPr>
        <w:t>, R., Fagan, J., &amp; Hull, J. (2013).</w:t>
      </w:r>
      <w:proofErr w:type="gramEnd"/>
      <w:r w:rsidRPr="00A203A8">
        <w:rPr>
          <w:shd w:val="clear" w:color="auto" w:fill="FFFFFF"/>
        </w:rPr>
        <w:t xml:space="preserve"> </w:t>
      </w:r>
      <w:proofErr w:type="spellStart"/>
      <w:proofErr w:type="gramStart"/>
      <w:r w:rsidRPr="00A203A8">
        <w:rPr>
          <w:shd w:val="clear" w:color="auto" w:fill="FFFFFF"/>
        </w:rPr>
        <w:t>Coparenting</w:t>
      </w:r>
      <w:proofErr w:type="spellEnd"/>
      <w:r w:rsidRPr="00A203A8">
        <w:rPr>
          <w:shd w:val="clear" w:color="auto" w:fill="FFFFFF"/>
        </w:rPr>
        <w:t xml:space="preserve"> and Children’s Well-being.</w:t>
      </w:r>
      <w:proofErr w:type="gramEnd"/>
      <w:r w:rsidRPr="00A203A8">
        <w:rPr>
          <w:rStyle w:val="apple-converted-space"/>
          <w:shd w:val="clear" w:color="auto" w:fill="FFFFFF"/>
        </w:rPr>
        <w:t> </w:t>
      </w:r>
      <w:r w:rsidRPr="00A203A8">
        <w:rPr>
          <w:i/>
          <w:iCs/>
          <w:shd w:val="clear" w:color="auto" w:fill="FFFFFF"/>
        </w:rPr>
        <w:t>Handbook of Father Involvement: Multidisciplinary Perspectives</w:t>
      </w:r>
      <w:r w:rsidRPr="00A203A8">
        <w:rPr>
          <w:shd w:val="clear" w:color="auto" w:fill="FFFFFF"/>
        </w:rPr>
        <w:t>, 202.</w:t>
      </w:r>
    </w:p>
    <w:p w:rsidR="009D16A6" w:rsidRPr="00A203A8" w:rsidRDefault="009D16A6" w:rsidP="00EF098A">
      <w:pPr>
        <w:spacing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gramStart"/>
      <w:r w:rsidRPr="00A203A8">
        <w:t xml:space="preserve">Parker, F.L., Alison, Y.B., Griffin, K.W., Ripple, C., </w:t>
      </w:r>
      <w:proofErr w:type="spellStart"/>
      <w:r w:rsidRPr="00A203A8">
        <w:t>Peay</w:t>
      </w:r>
      <w:proofErr w:type="spellEnd"/>
      <w:r w:rsidRPr="00A203A8">
        <w:t>,</w:t>
      </w:r>
      <w:r w:rsidR="006D7D34" w:rsidRPr="00A203A8">
        <w:t xml:space="preserve"> L.</w:t>
      </w:r>
      <w:r w:rsidRPr="00A203A8">
        <w:t xml:space="preserve"> </w:t>
      </w:r>
      <w:r w:rsidR="006D7D34" w:rsidRPr="00A203A8">
        <w:t>(1999).</w:t>
      </w:r>
      <w:proofErr w:type="gramEnd"/>
      <w:r w:rsidR="006D7D34" w:rsidRPr="00A203A8">
        <w:rPr>
          <w:i/>
        </w:rPr>
        <w:t xml:space="preserve"> </w:t>
      </w:r>
      <w:r w:rsidR="00EF098A" w:rsidRPr="00A203A8">
        <w:t xml:space="preserve">Parent-Child </w:t>
      </w:r>
      <w:r w:rsidRPr="00A203A8">
        <w:t xml:space="preserve">Relationship, Home Learning Environment, and School Readiness </w:t>
      </w:r>
      <w:r w:rsidRPr="00A203A8">
        <w:rPr>
          <w:i/>
        </w:rPr>
        <w:t>School Psychology Review, 28 (3)</w:t>
      </w:r>
      <w:r w:rsidRPr="00A203A8">
        <w:t>, 413-425.</w:t>
      </w:r>
    </w:p>
    <w:p w:rsidR="00FF04AB" w:rsidRPr="00A203A8" w:rsidRDefault="00FF04A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rPr>
          <w:rFonts w:eastAsiaTheme="minorHAnsi"/>
          <w:lang w:eastAsia="en-US"/>
        </w:rPr>
      </w:pPr>
      <w:r w:rsidRPr="00A203A8">
        <w:rPr>
          <w:rFonts w:eastAsiaTheme="minorHAnsi"/>
          <w:lang w:eastAsia="en-US"/>
        </w:rPr>
        <w:t xml:space="preserve">Patterson, G. R. (1976). The aggressive child: Victim and architect of a coercive system. In E. J. Mash, L. A. </w:t>
      </w:r>
      <w:proofErr w:type="spellStart"/>
      <w:r w:rsidRPr="00A203A8">
        <w:rPr>
          <w:rFonts w:eastAsiaTheme="minorHAnsi"/>
          <w:lang w:eastAsia="en-US"/>
        </w:rPr>
        <w:t>Hamerlynck</w:t>
      </w:r>
      <w:proofErr w:type="spellEnd"/>
      <w:r w:rsidRPr="00A203A8">
        <w:rPr>
          <w:rFonts w:eastAsiaTheme="minorHAnsi"/>
          <w:lang w:eastAsia="en-US"/>
        </w:rPr>
        <w:t xml:space="preserve">, &amp; L. C. Handy (Eds.), </w:t>
      </w:r>
      <w:proofErr w:type="spellStart"/>
      <w:r w:rsidRPr="00A203A8">
        <w:rPr>
          <w:rFonts w:eastAsiaTheme="minorHAnsi"/>
          <w:i/>
          <w:iCs/>
          <w:lang w:eastAsia="en-US"/>
        </w:rPr>
        <w:t>Behavior</w:t>
      </w:r>
      <w:proofErr w:type="spellEnd"/>
      <w:r w:rsidRPr="00A203A8">
        <w:rPr>
          <w:rFonts w:eastAsiaTheme="minorHAnsi"/>
          <w:i/>
          <w:iCs/>
          <w:lang w:eastAsia="en-US"/>
        </w:rPr>
        <w:t xml:space="preserve"> modification and families</w:t>
      </w:r>
      <w:r w:rsidRPr="00A203A8">
        <w:rPr>
          <w:rFonts w:eastAsiaTheme="minorHAnsi"/>
          <w:lang w:eastAsia="en-US"/>
        </w:rPr>
        <w:t>. New York: Brunner/Mazel.</w:t>
      </w:r>
    </w:p>
    <w:p w:rsidR="00F6175B" w:rsidRPr="00A203A8" w:rsidRDefault="00F6175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Pearlin</w:t>
      </w:r>
      <w:proofErr w:type="spellEnd"/>
      <w:r w:rsidRPr="00A203A8">
        <w:t>, L. I., &amp; Schooler, C. (1978).</w:t>
      </w:r>
      <w:proofErr w:type="gramEnd"/>
      <w:r w:rsidRPr="00A203A8">
        <w:t xml:space="preserve"> </w:t>
      </w:r>
      <w:proofErr w:type="gramStart"/>
      <w:r w:rsidRPr="00A203A8">
        <w:t>The structure of coping.</w:t>
      </w:r>
      <w:proofErr w:type="gramEnd"/>
      <w:r w:rsidRPr="00A203A8">
        <w:t xml:space="preserve"> </w:t>
      </w:r>
      <w:r w:rsidRPr="00A203A8">
        <w:rPr>
          <w:i/>
        </w:rPr>
        <w:t>Journal of Health and Social Behaviour, 19,</w:t>
      </w:r>
      <w:r w:rsidRPr="00A203A8">
        <w:t xml:space="preserve"> 2-21.</w:t>
      </w:r>
      <w:r w:rsidR="002F4269" w:rsidRPr="00A203A8">
        <w:t xml:space="preserve"> </w:t>
      </w:r>
      <w:proofErr w:type="gramStart"/>
      <w:r w:rsidR="002F4269" w:rsidRPr="00A203A8">
        <w:t>pmid:</w:t>
      </w:r>
      <w:proofErr w:type="gramEnd"/>
      <w:r w:rsidR="0069053E" w:rsidRPr="00A203A8">
        <w:t>649936.</w:t>
      </w:r>
    </w:p>
    <w:p w:rsidR="00E4015E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Petito</w:t>
      </w:r>
      <w:proofErr w:type="spellEnd"/>
      <w:r w:rsidRPr="00A203A8">
        <w:t>, F. &amp; Cummins, R.A. (2000).</w:t>
      </w:r>
      <w:proofErr w:type="gramEnd"/>
      <w:r w:rsidRPr="00A203A8">
        <w:t xml:space="preserve"> Quality of life in adolescence: The role of perceived control, parenting style, and social support. </w:t>
      </w:r>
      <w:r w:rsidRPr="00A203A8">
        <w:rPr>
          <w:i/>
        </w:rPr>
        <w:t>Behaviour Change, 17</w:t>
      </w:r>
      <w:r w:rsidRPr="00A203A8">
        <w:t>(3), 196-207.</w:t>
      </w:r>
    </w:p>
    <w:p w:rsidR="00BD1EAE" w:rsidRPr="00A203A8" w:rsidRDefault="00BD1EAE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Price J (2008) Parent-Child Quality Time: Does Birth Order Matter? </w:t>
      </w:r>
      <w:r w:rsidRPr="00A203A8">
        <w:rPr>
          <w:i/>
        </w:rPr>
        <w:t>Journal of Human Resources 43(1):</w:t>
      </w:r>
      <w:r w:rsidRPr="00A203A8">
        <w:t>240-265. doi:10.3368/jhr.43.1.240.</w:t>
      </w:r>
    </w:p>
    <w:p w:rsidR="00D76974" w:rsidRPr="00A203A8" w:rsidRDefault="00D76974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Prinz</w:t>
      </w:r>
      <w:proofErr w:type="spellEnd"/>
      <w:r w:rsidRPr="00A203A8">
        <w:t xml:space="preserve"> R, Sanders M., Shapiro C., Whitaker D., </w:t>
      </w:r>
      <w:proofErr w:type="spellStart"/>
      <w:r w:rsidRPr="00A203A8">
        <w:t>Lutzker</w:t>
      </w:r>
      <w:proofErr w:type="spellEnd"/>
      <w:r w:rsidRPr="00A203A8">
        <w:t xml:space="preserve"> J, (2009).</w:t>
      </w:r>
      <w:proofErr w:type="gramEnd"/>
      <w:r w:rsidRPr="00A203A8">
        <w:t xml:space="preserve"> Population-based prevention of child maltreatment: the US Triple p system population trial. </w:t>
      </w:r>
      <w:r w:rsidRPr="00A203A8">
        <w:rPr>
          <w:i/>
        </w:rPr>
        <w:t>Prevention Science, 10 (1)</w:t>
      </w:r>
      <w:r w:rsidRPr="00A203A8">
        <w:t xml:space="preserve">, 1-12. </w:t>
      </w:r>
      <w:proofErr w:type="gramStart"/>
      <w:r w:rsidRPr="00A203A8">
        <w:t>doi:</w:t>
      </w:r>
      <w:proofErr w:type="gramEnd"/>
      <w:r w:rsidRPr="00A203A8">
        <w:t>10.1007/s11121-0009-0123-3.</w:t>
      </w:r>
    </w:p>
    <w:p w:rsidR="00464FA6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lastRenderedPageBreak/>
        <w:t>Ramey, C. T., &amp; Ramey, S. L. (1994).</w:t>
      </w:r>
      <w:proofErr w:type="gramEnd"/>
      <w:r w:rsidRPr="00A203A8">
        <w:t xml:space="preserve"> Which children benefit the most from early intervention? </w:t>
      </w:r>
      <w:proofErr w:type="spellStart"/>
      <w:r w:rsidRPr="00A203A8">
        <w:rPr>
          <w:i/>
        </w:rPr>
        <w:t>Pediatrics</w:t>
      </w:r>
      <w:proofErr w:type="spellEnd"/>
      <w:r w:rsidRPr="00A203A8">
        <w:rPr>
          <w:i/>
        </w:rPr>
        <w:t>, 94,</w:t>
      </w:r>
      <w:r w:rsidRPr="00A203A8">
        <w:t xml:space="preserve"> 1064-1066.</w:t>
      </w:r>
      <w:r w:rsidR="00C12EAE" w:rsidRPr="00A203A8">
        <w:t xml:space="preserve"> </w:t>
      </w:r>
      <w:proofErr w:type="gramStart"/>
      <w:r w:rsidR="00C12EAE" w:rsidRPr="00A203A8">
        <w:t>pmid:</w:t>
      </w:r>
      <w:proofErr w:type="gramEnd"/>
      <w:r w:rsidR="00C12EAE" w:rsidRPr="00A203A8">
        <w:t>7526330.</w:t>
      </w:r>
    </w:p>
    <w:p w:rsidR="001014FD" w:rsidRPr="00A203A8" w:rsidRDefault="001014FD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t>Rapoport</w:t>
      </w:r>
      <w:proofErr w:type="spellEnd"/>
      <w:r w:rsidRPr="00A203A8">
        <w:t xml:space="preserve">, D. &amp; O’Brien-Strain (2001). </w:t>
      </w:r>
      <w:r w:rsidRPr="00A203A8">
        <w:rPr>
          <w:i/>
        </w:rPr>
        <w:t>In home visitation programs: A review of the literature</w:t>
      </w:r>
      <w:r w:rsidRPr="00A203A8">
        <w:t>. Burlingame CA: The Sphere Institute.</w:t>
      </w:r>
    </w:p>
    <w:p w:rsidR="00A2133C" w:rsidRPr="00A203A8" w:rsidRDefault="00A2133C" w:rsidP="00A203A8">
      <w:pPr>
        <w:shd w:val="clear" w:color="auto" w:fill="FFFFFF"/>
        <w:spacing w:line="360" w:lineRule="auto"/>
        <w:ind w:left="709" w:hanging="709"/>
        <w:contextualSpacing/>
        <w:rPr>
          <w:i/>
        </w:rPr>
      </w:pPr>
      <w:proofErr w:type="spellStart"/>
      <w:proofErr w:type="gramStart"/>
      <w:r w:rsidRPr="00A203A8">
        <w:t>Raynor</w:t>
      </w:r>
      <w:proofErr w:type="spellEnd"/>
      <w:r w:rsidRPr="00A203A8">
        <w:t xml:space="preserve"> M. &amp; England C. (2010) </w:t>
      </w:r>
      <w:r w:rsidRPr="00A203A8">
        <w:rPr>
          <w:i/>
        </w:rPr>
        <w:t>Psychology for Midwives, pregnancy, Childbirth and Puerperium.</w:t>
      </w:r>
      <w:proofErr w:type="gramEnd"/>
      <w:r w:rsidRPr="00A203A8">
        <w:t xml:space="preserve"> Maidenhead: Open University Press.</w:t>
      </w:r>
    </w:p>
    <w:p w:rsidR="00A2133C" w:rsidRPr="00A203A8" w:rsidRDefault="00A2133C" w:rsidP="00A203A8">
      <w:pPr>
        <w:shd w:val="clear" w:color="auto" w:fill="FFFFFF"/>
        <w:spacing w:line="360" w:lineRule="auto"/>
        <w:ind w:left="709" w:hanging="709"/>
        <w:contextualSpacing/>
      </w:pPr>
      <w:proofErr w:type="spellStart"/>
      <w:proofErr w:type="gramStart"/>
      <w:r w:rsidRPr="00A203A8">
        <w:t>Razurel</w:t>
      </w:r>
      <w:proofErr w:type="spellEnd"/>
      <w:r w:rsidRPr="00A203A8">
        <w:t xml:space="preserve"> C., </w:t>
      </w:r>
      <w:proofErr w:type="spellStart"/>
      <w:r w:rsidRPr="00A203A8">
        <w:t>Bruchon</w:t>
      </w:r>
      <w:proofErr w:type="spellEnd"/>
      <w:r w:rsidRPr="00A203A8">
        <w:t xml:space="preserve">-Schweitzer M., </w:t>
      </w:r>
      <w:proofErr w:type="spellStart"/>
      <w:r w:rsidRPr="00A203A8">
        <w:t>Dupanloup</w:t>
      </w:r>
      <w:proofErr w:type="spellEnd"/>
      <w:r w:rsidRPr="00A203A8">
        <w:t xml:space="preserve"> A., </w:t>
      </w:r>
      <w:proofErr w:type="spellStart"/>
      <w:r w:rsidRPr="00A203A8">
        <w:t>Irion</w:t>
      </w:r>
      <w:proofErr w:type="spellEnd"/>
      <w:r w:rsidRPr="00A203A8">
        <w:t xml:space="preserve"> O. &amp; </w:t>
      </w:r>
      <w:proofErr w:type="spellStart"/>
      <w:r w:rsidRPr="00A203A8">
        <w:t>Epiney</w:t>
      </w:r>
      <w:proofErr w:type="spellEnd"/>
      <w:r w:rsidRPr="00A203A8">
        <w:t xml:space="preserve"> M. (2011).</w:t>
      </w:r>
      <w:proofErr w:type="gramEnd"/>
      <w:r w:rsidRPr="00A203A8">
        <w:t xml:space="preserve"> Stressful events, social support and coping strategies of primiparous women during postpartum period: A qualitative study. </w:t>
      </w:r>
      <w:r w:rsidRPr="00A203A8">
        <w:rPr>
          <w:i/>
        </w:rPr>
        <w:t>Midwifery 27,</w:t>
      </w:r>
      <w:r w:rsidRPr="00A203A8">
        <w:t xml:space="preserve"> 237-242. doi:10.1016/j.midw.2009.06.005.</w:t>
      </w:r>
    </w:p>
    <w:p w:rsidR="00EF098A" w:rsidRPr="00A203A8" w:rsidRDefault="0093330A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lang w:eastAsia="en-IE"/>
        </w:rPr>
      </w:pPr>
      <w:proofErr w:type="gramStart"/>
      <w:r w:rsidRPr="00A203A8">
        <w:rPr>
          <w:rFonts w:ascii="Times New Roman" w:hAnsi="Times New Roman"/>
          <w:sz w:val="24"/>
          <w:szCs w:val="24"/>
          <w:lang w:eastAsia="en-IE"/>
        </w:rPr>
        <w:t xml:space="preserve">Ren, Z. &amp; </w:t>
      </w:r>
      <w:proofErr w:type="spellStart"/>
      <w:r w:rsidRPr="00A203A8">
        <w:rPr>
          <w:rFonts w:ascii="Times New Roman" w:hAnsi="Times New Roman"/>
          <w:sz w:val="24"/>
          <w:szCs w:val="24"/>
          <w:lang w:eastAsia="en-IE"/>
        </w:rPr>
        <w:t>Qiu</w:t>
      </w:r>
      <w:proofErr w:type="spellEnd"/>
      <w:r w:rsidRPr="00A203A8">
        <w:rPr>
          <w:rFonts w:ascii="Times New Roman" w:hAnsi="Times New Roman"/>
          <w:sz w:val="24"/>
          <w:szCs w:val="24"/>
          <w:lang w:eastAsia="en-IE"/>
        </w:rPr>
        <w:t>, A. (2014).</w:t>
      </w:r>
      <w:proofErr w:type="gramEnd"/>
      <w:r w:rsidRPr="00A203A8">
        <w:rPr>
          <w:rFonts w:ascii="Times New Roman" w:hAnsi="Times New Roman"/>
          <w:sz w:val="24"/>
          <w:szCs w:val="24"/>
          <w:lang w:eastAsia="en-IE"/>
        </w:rPr>
        <w:t xml:space="preserve"> Sleep-related breathing disorder is associated with hyperactivity in </w:t>
      </w:r>
      <w:proofErr w:type="spellStart"/>
      <w:r w:rsidRPr="00A203A8">
        <w:rPr>
          <w:rFonts w:ascii="Times New Roman" w:hAnsi="Times New Roman"/>
          <w:sz w:val="24"/>
          <w:szCs w:val="24"/>
          <w:lang w:eastAsia="en-IE"/>
        </w:rPr>
        <w:t>pre-schoolers</w:t>
      </w:r>
      <w:proofErr w:type="spellEnd"/>
      <w:r w:rsidRPr="00A203A8">
        <w:rPr>
          <w:rFonts w:ascii="Times New Roman" w:hAnsi="Times New Roman"/>
          <w:sz w:val="24"/>
          <w:szCs w:val="24"/>
          <w:lang w:eastAsia="en-IE"/>
        </w:rPr>
        <w:t xml:space="preserve">. </w:t>
      </w:r>
      <w:r w:rsidRPr="00A203A8">
        <w:rPr>
          <w:rFonts w:ascii="Times New Roman" w:hAnsi="Times New Roman"/>
          <w:i/>
          <w:sz w:val="24"/>
          <w:szCs w:val="24"/>
          <w:lang w:eastAsia="en-IE"/>
        </w:rPr>
        <w:t xml:space="preserve">Singapore Medical </w:t>
      </w:r>
      <w:r w:rsidR="00645C2B" w:rsidRPr="00A203A8">
        <w:rPr>
          <w:rFonts w:ascii="Times New Roman" w:hAnsi="Times New Roman"/>
          <w:i/>
          <w:sz w:val="24"/>
          <w:szCs w:val="24"/>
          <w:lang w:eastAsia="en-IE"/>
        </w:rPr>
        <w:t>Journal, 55</w:t>
      </w:r>
      <w:r w:rsidR="00645C2B" w:rsidRPr="00A203A8">
        <w:rPr>
          <w:rFonts w:ascii="Times New Roman" w:hAnsi="Times New Roman"/>
          <w:sz w:val="24"/>
          <w:szCs w:val="24"/>
          <w:lang w:eastAsia="en-IE"/>
        </w:rPr>
        <w:t>(5),</w:t>
      </w:r>
      <w:r w:rsidRPr="00A203A8">
        <w:rPr>
          <w:rFonts w:ascii="Times New Roman" w:hAnsi="Times New Roman"/>
          <w:sz w:val="24"/>
          <w:szCs w:val="24"/>
          <w:lang w:eastAsia="en-IE"/>
        </w:rPr>
        <w:t xml:space="preserve"> 257 – 260</w:t>
      </w:r>
    </w:p>
    <w:p w:rsidR="00EF098A" w:rsidRPr="00A203A8" w:rsidRDefault="00FF04A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iCs/>
          <w:sz w:val="24"/>
          <w:szCs w:val="24"/>
        </w:rPr>
      </w:pPr>
      <w:proofErr w:type="gramStart"/>
      <w:r w:rsidRPr="00A203A8">
        <w:rPr>
          <w:rFonts w:ascii="Times New Roman" w:hAnsi="Times New Roman"/>
          <w:iCs/>
          <w:sz w:val="24"/>
          <w:szCs w:val="24"/>
        </w:rPr>
        <w:t xml:space="preserve">Robinson, C. C., </w:t>
      </w:r>
      <w:proofErr w:type="spellStart"/>
      <w:r w:rsidRPr="00A203A8">
        <w:rPr>
          <w:rFonts w:ascii="Times New Roman" w:hAnsi="Times New Roman"/>
          <w:iCs/>
          <w:sz w:val="24"/>
          <w:szCs w:val="24"/>
        </w:rPr>
        <w:t>Mandelco</w:t>
      </w:r>
      <w:proofErr w:type="spellEnd"/>
      <w:r w:rsidRPr="00A203A8">
        <w:rPr>
          <w:rFonts w:ascii="Times New Roman" w:hAnsi="Times New Roman"/>
          <w:iCs/>
          <w:sz w:val="24"/>
          <w:szCs w:val="24"/>
        </w:rPr>
        <w:t>, B., Olsen, S. F., &amp; Hart, C. H., (1995).</w:t>
      </w:r>
      <w:proofErr w:type="gramEnd"/>
      <w:r w:rsidRPr="00A203A8">
        <w:rPr>
          <w:rFonts w:ascii="Times New Roman" w:hAnsi="Times New Roman"/>
          <w:iCs/>
          <w:sz w:val="24"/>
          <w:szCs w:val="24"/>
        </w:rPr>
        <w:t xml:space="preserve"> Authoritative, authoritarian, and permissive parenting practices: Development of a new measure. </w:t>
      </w:r>
      <w:r w:rsidRPr="00A203A8">
        <w:rPr>
          <w:rFonts w:ascii="Times New Roman" w:hAnsi="Times New Roman"/>
          <w:i/>
          <w:iCs/>
          <w:sz w:val="24"/>
          <w:szCs w:val="24"/>
        </w:rPr>
        <w:t xml:space="preserve">Psychological Reports, 77, </w:t>
      </w:r>
      <w:r w:rsidRPr="00A203A8">
        <w:rPr>
          <w:rFonts w:ascii="Times New Roman" w:hAnsi="Times New Roman"/>
          <w:iCs/>
          <w:sz w:val="24"/>
          <w:szCs w:val="24"/>
        </w:rPr>
        <w:t>819-830.</w:t>
      </w:r>
    </w:p>
    <w:p w:rsidR="00EF098A" w:rsidRPr="00A203A8" w:rsidRDefault="00E6160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Robinson, J. P.,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Godbey</w:t>
      </w:r>
      <w:proofErr w:type="spellEnd"/>
      <w:r w:rsidRPr="00A203A8">
        <w:rPr>
          <w:rFonts w:ascii="Times New Roman" w:hAnsi="Times New Roman"/>
          <w:sz w:val="24"/>
          <w:szCs w:val="24"/>
        </w:rPr>
        <w:t>, G. (1997).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Time for life: The surprising ways Americans use their time.</w:t>
      </w:r>
      <w:r w:rsidRPr="00A203A8">
        <w:rPr>
          <w:rFonts w:ascii="Times New Roman" w:hAnsi="Times New Roman"/>
          <w:sz w:val="24"/>
          <w:szCs w:val="24"/>
        </w:rPr>
        <w:t xml:space="preserve"> University Park: Pennsylvania State University Press.</w:t>
      </w:r>
    </w:p>
    <w:p w:rsidR="00EF098A" w:rsidRPr="00A203A8" w:rsidRDefault="00037C12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Rodriguez, M.L., Dumont, K., Mitchell-Herzfeld, S.D., Walden, N.J., Greene, R (2010).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Effects of Healthy Families New York on the promotion of maternal parenting competencies and the prevention of harsh parenting.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Child Abuse &amp; Neglect, 34</w:t>
      </w:r>
      <w:r w:rsidRPr="00A203A8">
        <w:rPr>
          <w:rFonts w:ascii="Times New Roman" w:hAnsi="Times New Roman"/>
          <w:sz w:val="24"/>
          <w:szCs w:val="24"/>
        </w:rPr>
        <w:t>, 711-723.</w:t>
      </w:r>
      <w:r w:rsidR="009B4BCE" w:rsidRPr="00A203A8">
        <w:rPr>
          <w:rFonts w:ascii="Times New Roman" w:hAnsi="Times New Roman"/>
          <w:sz w:val="24"/>
          <w:szCs w:val="24"/>
        </w:rPr>
        <w:t xml:space="preserve"> </w:t>
      </w:r>
      <w:r w:rsidR="006C368C" w:rsidRPr="00A203A8">
        <w:rPr>
          <w:rFonts w:ascii="Times New Roman" w:hAnsi="Times New Roman"/>
          <w:sz w:val="24"/>
          <w:szCs w:val="24"/>
        </w:rPr>
        <w:t>d</w:t>
      </w:r>
      <w:r w:rsidR="009B4BCE" w:rsidRPr="00A203A8">
        <w:rPr>
          <w:rFonts w:ascii="Times New Roman" w:hAnsi="Times New Roman"/>
          <w:sz w:val="24"/>
          <w:szCs w:val="24"/>
        </w:rPr>
        <w:t>oi:10.1016/j.</w:t>
      </w:r>
      <w:r w:rsidR="006C368C" w:rsidRPr="00A203A8">
        <w:rPr>
          <w:rFonts w:ascii="Times New Roman" w:hAnsi="Times New Roman"/>
          <w:sz w:val="24"/>
          <w:szCs w:val="24"/>
        </w:rPr>
        <w:t>chiabu.2010.03.004.</w:t>
      </w:r>
    </w:p>
    <w:p w:rsidR="00EF098A" w:rsidRPr="00A203A8" w:rsidRDefault="004176B6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203A8">
        <w:rPr>
          <w:rFonts w:ascii="Times New Roman" w:hAnsi="Times New Roman"/>
          <w:sz w:val="24"/>
          <w:szCs w:val="24"/>
        </w:rPr>
        <w:t>Roggman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L., Cook G. Peterson C. &amp; Raikes H. (2008). Who drops out of early head state home visiting programs?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Early Education and Development, 19 (4).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574-599. doi</w:t>
      </w:r>
      <w:proofErr w:type="gramStart"/>
      <w:r w:rsidRPr="00A203A8">
        <w:rPr>
          <w:rFonts w:ascii="Times New Roman" w:hAnsi="Times New Roman"/>
          <w:sz w:val="24"/>
          <w:szCs w:val="24"/>
        </w:rPr>
        <w:t>:10.1080</w:t>
      </w:r>
      <w:proofErr w:type="gramEnd"/>
      <w:r w:rsidRPr="00A203A8">
        <w:rPr>
          <w:rFonts w:ascii="Times New Roman" w:hAnsi="Times New Roman"/>
          <w:sz w:val="24"/>
          <w:szCs w:val="24"/>
        </w:rPr>
        <w:t>/10409280701681870.</w:t>
      </w:r>
    </w:p>
    <w:p w:rsidR="00EF098A" w:rsidRPr="00A203A8" w:rsidRDefault="00F6175B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203A8">
        <w:rPr>
          <w:rFonts w:ascii="Times New Roman" w:hAnsi="Times New Roman"/>
          <w:bCs/>
          <w:iCs/>
          <w:sz w:val="24"/>
          <w:szCs w:val="24"/>
        </w:rPr>
        <w:t>Rosenberg, M. (1965).</w:t>
      </w:r>
      <w:proofErr w:type="gramEnd"/>
      <w:r w:rsidRPr="00A203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bCs/>
          <w:i/>
          <w:iCs/>
          <w:sz w:val="24"/>
          <w:szCs w:val="24"/>
        </w:rPr>
        <w:t>Society and the adolescent self-image.</w:t>
      </w:r>
      <w:proofErr w:type="gramEnd"/>
      <w:r w:rsidRPr="00A203A8">
        <w:rPr>
          <w:rFonts w:ascii="Times New Roman" w:hAnsi="Times New Roman"/>
          <w:bCs/>
          <w:iCs/>
          <w:sz w:val="24"/>
          <w:szCs w:val="24"/>
        </w:rPr>
        <w:t xml:space="preserve"> Princeton, NJ: Princeton University Press.</w:t>
      </w:r>
    </w:p>
    <w:p w:rsidR="00EF098A" w:rsidRPr="00A203A8" w:rsidRDefault="00F625F8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203A8">
        <w:rPr>
          <w:rFonts w:ascii="Times New Roman" w:hAnsi="Times New Roman"/>
          <w:sz w:val="24"/>
          <w:szCs w:val="24"/>
          <w:lang w:val="en-GB"/>
        </w:rPr>
        <w:t xml:space="preserve">Sammons, P., Sylva, K., </w:t>
      </w:r>
      <w:proofErr w:type="spellStart"/>
      <w:r w:rsidRPr="00A203A8">
        <w:rPr>
          <w:rFonts w:ascii="Times New Roman" w:hAnsi="Times New Roman"/>
          <w:sz w:val="24"/>
          <w:szCs w:val="24"/>
          <w:lang w:val="en-GB"/>
        </w:rPr>
        <w:t>Melhuish</w:t>
      </w:r>
      <w:proofErr w:type="spellEnd"/>
      <w:r w:rsidRPr="00A203A8">
        <w:rPr>
          <w:rFonts w:ascii="Times New Roman" w:hAnsi="Times New Roman"/>
          <w:sz w:val="24"/>
          <w:szCs w:val="24"/>
          <w:lang w:val="en-GB"/>
        </w:rPr>
        <w:t xml:space="preserve">, E.C., </w:t>
      </w:r>
      <w:proofErr w:type="spellStart"/>
      <w:r w:rsidRPr="00A203A8">
        <w:rPr>
          <w:rFonts w:ascii="Times New Roman" w:hAnsi="Times New Roman"/>
          <w:sz w:val="24"/>
          <w:szCs w:val="24"/>
          <w:lang w:val="en-GB"/>
        </w:rPr>
        <w:t>Siraj</w:t>
      </w:r>
      <w:proofErr w:type="spellEnd"/>
      <w:r w:rsidRPr="00A203A8">
        <w:rPr>
          <w:rFonts w:ascii="Times New Roman" w:hAnsi="Times New Roman"/>
          <w:sz w:val="24"/>
          <w:szCs w:val="24"/>
          <w:lang w:val="en-GB"/>
        </w:rPr>
        <w:t>, I., Taggart, B., Elliot, K., &amp; Marsh A. (2004).</w:t>
      </w:r>
      <w:proofErr w:type="gramEnd"/>
      <w:r w:rsidRPr="00A203A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  <w:lang w:val="en-GB"/>
        </w:rPr>
        <w:t>The Effective Provision of Pre-School Education (EPPE) Project: Technical Paper 11 - </w:t>
      </w:r>
      <w:r w:rsidRPr="00A203A8">
        <w:rPr>
          <w:rFonts w:ascii="Times New Roman" w:hAnsi="Times New Roman"/>
          <w:bCs/>
          <w:i/>
          <w:sz w:val="24"/>
          <w:szCs w:val="24"/>
          <w:lang w:val="en-GB"/>
        </w:rPr>
        <w:t>The Continuing Effects of Pre-school Education at Age 7</w:t>
      </w:r>
      <w:r w:rsidRPr="00A203A8">
        <w:rPr>
          <w:rFonts w:ascii="Times New Roman" w:hAnsi="Times New Roman"/>
          <w:i/>
          <w:sz w:val="24"/>
          <w:szCs w:val="24"/>
          <w:lang w:val="en-GB"/>
        </w:rPr>
        <w:t> </w:t>
      </w:r>
      <w:r w:rsidRPr="00A203A8">
        <w:rPr>
          <w:rFonts w:ascii="Times New Roman" w:hAnsi="Times New Roman"/>
          <w:bCs/>
          <w:i/>
          <w:sz w:val="24"/>
          <w:szCs w:val="24"/>
          <w:lang w:val="en-GB"/>
        </w:rPr>
        <w:t>Years</w:t>
      </w:r>
      <w:r w:rsidRPr="00A203A8">
        <w:rPr>
          <w:rFonts w:ascii="Times New Roman" w:hAnsi="Times New Roman"/>
          <w:i/>
          <w:sz w:val="24"/>
          <w:szCs w:val="24"/>
          <w:lang w:val="en-GB"/>
        </w:rPr>
        <w:t>.</w:t>
      </w:r>
      <w:r w:rsidRPr="00A203A8">
        <w:rPr>
          <w:rFonts w:ascii="Times New Roman" w:hAnsi="Times New Roman"/>
          <w:sz w:val="24"/>
          <w:szCs w:val="24"/>
          <w:lang w:val="en-GB"/>
        </w:rPr>
        <w:t xml:space="preserve"> London: DfES / Institute of Education, University of London.</w:t>
      </w:r>
    </w:p>
    <w:p w:rsidR="00EB36C9" w:rsidRPr="00A203A8" w:rsidRDefault="00EB36C9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  <w:lang w:eastAsia="en-IE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Sanders MR, Turner KMT.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(2003). </w:t>
      </w:r>
      <w:proofErr w:type="gramStart"/>
      <w:r w:rsidRPr="00A203A8">
        <w:rPr>
          <w:rFonts w:ascii="Times New Roman" w:hAnsi="Times New Roman"/>
          <w:sz w:val="24"/>
          <w:szCs w:val="24"/>
        </w:rPr>
        <w:t>The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role of the media and primary care in the dissemination of evidence-based parenting and family support interventions. The </w:t>
      </w:r>
      <w:r w:rsidRPr="00A203A8">
        <w:rPr>
          <w:rFonts w:ascii="Times New Roman" w:hAnsi="Times New Roman"/>
          <w:i/>
          <w:sz w:val="24"/>
          <w:szCs w:val="24"/>
        </w:rPr>
        <w:t>Behavior Therapist 25</w:t>
      </w:r>
      <w:r w:rsidRPr="00A203A8">
        <w:rPr>
          <w:rFonts w:ascii="Times New Roman" w:hAnsi="Times New Roman"/>
          <w:sz w:val="24"/>
          <w:szCs w:val="24"/>
        </w:rPr>
        <w:t xml:space="preserve">: 156-166. </w:t>
      </w:r>
    </w:p>
    <w:p w:rsidR="00464FA6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lastRenderedPageBreak/>
        <w:t xml:space="preserve">Sanders, M.R., Kirby, J.N., </w:t>
      </w:r>
      <w:proofErr w:type="spellStart"/>
      <w:r w:rsidRPr="00A203A8">
        <w:t>Tellegen</w:t>
      </w:r>
      <w:proofErr w:type="spellEnd"/>
      <w:r w:rsidRPr="00A203A8">
        <w:t>, C.L. &amp; Day, J.J. (2014).</w:t>
      </w:r>
      <w:proofErr w:type="gramEnd"/>
      <w:r w:rsidRPr="00A203A8">
        <w:t xml:space="preserve"> The Triple P Positive Parenting Programme: A systematic review and meta-analysis of a multi-level system of parenting support. </w:t>
      </w:r>
      <w:r w:rsidRPr="00A203A8">
        <w:rPr>
          <w:i/>
        </w:rPr>
        <w:t>Clinical Psychology Review, 34,</w:t>
      </w:r>
      <w:r w:rsidRPr="00A203A8">
        <w:t xml:space="preserve"> 337-357.</w:t>
      </w:r>
      <w:r w:rsidR="00EB36C9" w:rsidRPr="00A203A8">
        <w:t xml:space="preserve">  </w:t>
      </w:r>
      <w:hyperlink r:id="rId19" w:tgtFrame="doilink" w:history="1">
        <w:r w:rsidR="00EB36C9" w:rsidRPr="00A203A8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doi:10.1016/j.cpr.2014.04.003</w:t>
        </w:r>
      </w:hyperlink>
    </w:p>
    <w:p w:rsidR="00EF098A" w:rsidRPr="00A203A8" w:rsidRDefault="00E81AD7" w:rsidP="00A203A8">
      <w:pPr>
        <w:shd w:val="clear" w:color="auto" w:fill="FFFFFF"/>
        <w:spacing w:line="360" w:lineRule="auto"/>
        <w:ind w:left="709" w:hanging="709"/>
        <w:contextualSpacing/>
      </w:pPr>
      <w:proofErr w:type="spellStart"/>
      <w:proofErr w:type="gramStart"/>
      <w:r w:rsidRPr="00A203A8">
        <w:t>Sayil</w:t>
      </w:r>
      <w:proofErr w:type="spellEnd"/>
      <w:r w:rsidRPr="00A203A8">
        <w:t xml:space="preserve"> M., </w:t>
      </w:r>
      <w:proofErr w:type="spellStart"/>
      <w:r w:rsidRPr="00A203A8">
        <w:t>Gure</w:t>
      </w:r>
      <w:proofErr w:type="spellEnd"/>
      <w:r w:rsidRPr="00A203A8">
        <w:t xml:space="preserve"> A. &amp; </w:t>
      </w:r>
      <w:proofErr w:type="spellStart"/>
      <w:r w:rsidRPr="00A203A8">
        <w:t>Ucanok</w:t>
      </w:r>
      <w:proofErr w:type="spellEnd"/>
      <w:r w:rsidRPr="00A203A8">
        <w:t xml:space="preserve"> Z (2006).</w:t>
      </w:r>
      <w:proofErr w:type="gramEnd"/>
      <w:r w:rsidRPr="00A203A8">
        <w:t xml:space="preserve"> First time mothers’ anxiety and depressive symptoms across the transition to motherhood: Associations with Maternal and Environmental Characteristics. </w:t>
      </w:r>
      <w:r w:rsidRPr="00A203A8">
        <w:rPr>
          <w:i/>
        </w:rPr>
        <w:t>Women &amp; Health, 44(3),</w:t>
      </w:r>
      <w:r w:rsidRPr="00A203A8">
        <w:t xml:space="preserve"> 61-77. </w:t>
      </w:r>
      <w:proofErr w:type="gramStart"/>
      <w:r w:rsidRPr="00A203A8">
        <w:t>doi:</w:t>
      </w:r>
      <w:proofErr w:type="gramEnd"/>
      <w:r w:rsidRPr="00A203A8">
        <w:t>10.1300/J013v44n03_04.</w:t>
      </w:r>
    </w:p>
    <w:p w:rsidR="00EF098A" w:rsidRPr="00A203A8" w:rsidRDefault="00373B73" w:rsidP="00EF098A">
      <w:pPr>
        <w:shd w:val="clear" w:color="auto" w:fill="FFFFFF"/>
        <w:spacing w:line="360" w:lineRule="auto"/>
        <w:ind w:left="709" w:hanging="709"/>
        <w:contextualSpacing/>
      </w:pPr>
      <w:proofErr w:type="spellStart"/>
      <w:r w:rsidRPr="00A203A8">
        <w:t>Scarr</w:t>
      </w:r>
      <w:proofErr w:type="spellEnd"/>
      <w:r w:rsidRPr="00A203A8">
        <w:t xml:space="preserve">, S., &amp; McCartney, K. (1983) How People Make Their Own Environments: A Theory of Genotype -- Environment Effects. </w:t>
      </w:r>
      <w:r w:rsidRPr="00A203A8">
        <w:rPr>
          <w:i/>
        </w:rPr>
        <w:t>Child Development, 54</w:t>
      </w:r>
      <w:r w:rsidRPr="00A203A8">
        <w:t>, 424-435.</w:t>
      </w:r>
    </w:p>
    <w:p w:rsidR="002E4E2F" w:rsidRPr="00A203A8" w:rsidRDefault="002E4E2F" w:rsidP="00EF098A">
      <w:pPr>
        <w:shd w:val="clear" w:color="auto" w:fill="FFFFFF"/>
        <w:spacing w:line="360" w:lineRule="auto"/>
        <w:ind w:left="709" w:hanging="709"/>
        <w:contextualSpacing/>
      </w:pPr>
      <w:proofErr w:type="spellStart"/>
      <w:r w:rsidRPr="00A203A8">
        <w:t>Schum</w:t>
      </w:r>
      <w:proofErr w:type="spellEnd"/>
      <w:r w:rsidRPr="00A203A8">
        <w:t xml:space="preserve">, T. R., Kolb, T. M., McAuliffe, T. L., Simms, M. D., Underhill, R. L. &amp; Lewis, M. (2002) Sequential acquisition of toilet-training skills: A descriptive study of gender and age differences in normal children. </w:t>
      </w:r>
      <w:r w:rsidRPr="00A203A8">
        <w:rPr>
          <w:i/>
        </w:rPr>
        <w:t>Pediatrics</w:t>
      </w:r>
      <w:r w:rsidRPr="00A203A8">
        <w:t>, 109, 1 - 7</w:t>
      </w:r>
    </w:p>
    <w:p w:rsidR="00EF098A" w:rsidRPr="00A203A8" w:rsidRDefault="0093330A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A203A8">
        <w:rPr>
          <w:rFonts w:ascii="Times New Roman" w:hAnsi="Times New Roman"/>
          <w:sz w:val="24"/>
          <w:szCs w:val="24"/>
        </w:rPr>
        <w:t xml:space="preserve">Scott, N., Blair, P. S., </w:t>
      </w:r>
      <w:proofErr w:type="spellStart"/>
      <w:r w:rsidRPr="00A203A8">
        <w:rPr>
          <w:rFonts w:ascii="Times New Roman" w:hAnsi="Times New Roman"/>
          <w:sz w:val="24"/>
          <w:szCs w:val="24"/>
        </w:rPr>
        <w:t>Emond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 , A. M., Fleming, P. J., Humphreys, J. S., Henderson, J.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Gringras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P. (2013). Sleep patterns in children with ADHD: a population-based cohort study from birth to 11 years.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Journal of Sleep Research</w:t>
      </w:r>
      <w:r w:rsidR="00645C2B" w:rsidRPr="00A203A8">
        <w:rPr>
          <w:rFonts w:ascii="Times New Roman" w:hAnsi="Times New Roman"/>
          <w:i/>
          <w:sz w:val="24"/>
          <w:szCs w:val="24"/>
        </w:rPr>
        <w:t>, 22,</w:t>
      </w:r>
      <w:r w:rsidR="00645C2B"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sz w:val="24"/>
          <w:szCs w:val="24"/>
        </w:rPr>
        <w:t>121-8.</w:t>
      </w:r>
      <w:proofErr w:type="gramEnd"/>
    </w:p>
    <w:p w:rsidR="00EF098A" w:rsidRPr="00A203A8" w:rsidRDefault="00441A5C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Shaw, D. S., </w:t>
      </w:r>
      <w:proofErr w:type="spellStart"/>
      <w:r w:rsidRPr="00A203A8">
        <w:rPr>
          <w:rFonts w:ascii="Times New Roman" w:hAnsi="Times New Roman"/>
          <w:sz w:val="24"/>
          <w:szCs w:val="24"/>
        </w:rPr>
        <w:t>Dishion</w:t>
      </w:r>
      <w:proofErr w:type="spellEnd"/>
      <w:r w:rsidRPr="00A203A8">
        <w:rPr>
          <w:rFonts w:ascii="Times New Roman" w:hAnsi="Times New Roman"/>
          <w:sz w:val="24"/>
          <w:szCs w:val="24"/>
        </w:rPr>
        <w:t xml:space="preserve">, T. J., Supplee, L., Gardner, F., &amp; </w:t>
      </w:r>
      <w:proofErr w:type="spellStart"/>
      <w:r w:rsidRPr="00A203A8">
        <w:rPr>
          <w:rFonts w:ascii="Times New Roman" w:hAnsi="Times New Roman"/>
          <w:sz w:val="24"/>
          <w:szCs w:val="24"/>
        </w:rPr>
        <w:t>Arnds</w:t>
      </w:r>
      <w:proofErr w:type="spellEnd"/>
      <w:r w:rsidRPr="00A203A8">
        <w:rPr>
          <w:rFonts w:ascii="Times New Roman" w:hAnsi="Times New Roman"/>
          <w:sz w:val="24"/>
          <w:szCs w:val="24"/>
        </w:rPr>
        <w:t>, K. (2006).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Randomized trial of a family-centred approach to the prevention of early conduct problems: 2-year effects of the family check-up in early childhood. </w:t>
      </w:r>
      <w:r w:rsidRPr="00A203A8">
        <w:rPr>
          <w:rFonts w:ascii="Times New Roman" w:hAnsi="Times New Roman"/>
          <w:i/>
          <w:sz w:val="24"/>
          <w:szCs w:val="24"/>
        </w:rPr>
        <w:t>Journal of Consulting and Clinical Psychology, 74</w:t>
      </w:r>
      <w:r w:rsidRPr="00A203A8">
        <w:rPr>
          <w:rFonts w:ascii="Times New Roman" w:hAnsi="Times New Roman"/>
          <w:sz w:val="24"/>
          <w:szCs w:val="24"/>
        </w:rPr>
        <w:t>(1),</w:t>
      </w:r>
      <w:r w:rsidRPr="00A203A8">
        <w:rPr>
          <w:rFonts w:ascii="Times New Roman" w:hAnsi="Times New Roman"/>
          <w:i/>
          <w:sz w:val="24"/>
          <w:szCs w:val="24"/>
        </w:rPr>
        <w:t xml:space="preserve"> </w:t>
      </w:r>
      <w:r w:rsidRPr="00A203A8">
        <w:rPr>
          <w:rFonts w:ascii="Times New Roman" w:hAnsi="Times New Roman"/>
          <w:sz w:val="24"/>
          <w:szCs w:val="24"/>
        </w:rPr>
        <w:t>1-9.</w:t>
      </w:r>
    </w:p>
    <w:p w:rsidR="00F625F8" w:rsidRPr="00A203A8" w:rsidRDefault="00F625F8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Shaw, D. S., Connell, A., </w:t>
      </w:r>
      <w:proofErr w:type="spellStart"/>
      <w:r w:rsidRPr="00A203A8">
        <w:rPr>
          <w:rFonts w:ascii="Times New Roman" w:hAnsi="Times New Roman"/>
          <w:sz w:val="24"/>
          <w:szCs w:val="24"/>
        </w:rPr>
        <w:t>Dishion</w:t>
      </w:r>
      <w:proofErr w:type="spellEnd"/>
      <w:r w:rsidRPr="00A203A8">
        <w:rPr>
          <w:rFonts w:ascii="Times New Roman" w:hAnsi="Times New Roman"/>
          <w:sz w:val="24"/>
          <w:szCs w:val="24"/>
        </w:rPr>
        <w:t>, T. J., Wilson, M. N., &amp; Gardner, F. (2009).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3A8">
        <w:rPr>
          <w:rFonts w:ascii="Times New Roman" w:hAnsi="Times New Roman"/>
          <w:sz w:val="24"/>
          <w:szCs w:val="24"/>
        </w:rPr>
        <w:t>Improvements in maternal depression as a mediator of intervention effects on early childhood problem behavior.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Development and Psychopathology, 21,</w:t>
      </w:r>
      <w:r w:rsidRPr="00A203A8">
        <w:rPr>
          <w:rFonts w:ascii="Times New Roman" w:hAnsi="Times New Roman"/>
          <w:sz w:val="24"/>
          <w:szCs w:val="24"/>
        </w:rPr>
        <w:t xml:space="preserve"> 417–439.</w:t>
      </w:r>
    </w:p>
    <w:p w:rsidR="00EF098A" w:rsidRPr="00A203A8" w:rsidRDefault="00F625F8" w:rsidP="00EF098A">
      <w:pPr>
        <w:pStyle w:val="NoSpacing"/>
        <w:spacing w:before="100" w:beforeAutospacing="1"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Sheridan, M., Frost, M. &amp; Sharma, A. (2004).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>From birth to five years: Children’s developmental progress.</w:t>
      </w:r>
      <w:r w:rsidRPr="00A203A8">
        <w:rPr>
          <w:rFonts w:ascii="Times New Roman" w:hAnsi="Times New Roman"/>
          <w:sz w:val="24"/>
          <w:szCs w:val="24"/>
        </w:rPr>
        <w:t xml:space="preserve"> Great Britain, Rutledge.</w:t>
      </w:r>
    </w:p>
    <w:p w:rsidR="00EF098A" w:rsidRPr="00A203A8" w:rsidRDefault="00F6175B" w:rsidP="00EF098A">
      <w:pPr>
        <w:pStyle w:val="NoSpacing"/>
        <w:spacing w:before="100" w:beforeAutospacing="1"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Shonkoff</w:t>
      </w:r>
      <w:proofErr w:type="spellEnd"/>
      <w:r w:rsidRPr="00A203A8">
        <w:rPr>
          <w:rFonts w:ascii="Times New Roman" w:hAnsi="Times New Roman"/>
          <w:sz w:val="24"/>
          <w:szCs w:val="24"/>
        </w:rPr>
        <w:t>, J., &amp; Phillips, D. (2000).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iCs/>
          <w:sz w:val="24"/>
          <w:szCs w:val="24"/>
        </w:rPr>
        <w:t>From neurons to neighborhoods: The science of early childhood development</w:t>
      </w:r>
      <w:r w:rsidRPr="00A203A8">
        <w:rPr>
          <w:rFonts w:ascii="Times New Roman" w:hAnsi="Times New Roman"/>
          <w:sz w:val="24"/>
          <w:szCs w:val="24"/>
        </w:rPr>
        <w:t>. Washington, DC: National Academy Press.</w:t>
      </w:r>
    </w:p>
    <w:p w:rsidR="00EF098A" w:rsidRPr="00A203A8" w:rsidRDefault="00373B73" w:rsidP="00EF098A">
      <w:pPr>
        <w:pStyle w:val="NoSpacing"/>
        <w:spacing w:before="100" w:beforeAutospacing="1"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>Siddiqi, A., Irwin, L., &amp; Hertzman, C. (2007).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</w:t>
      </w:r>
      <w:r w:rsidRPr="00A203A8">
        <w:rPr>
          <w:rFonts w:ascii="Times New Roman" w:hAnsi="Times New Roman"/>
          <w:i/>
          <w:sz w:val="24"/>
          <w:szCs w:val="24"/>
        </w:rPr>
        <w:t xml:space="preserve">Total environment assessment model for early child development. </w:t>
      </w:r>
      <w:proofErr w:type="gramStart"/>
      <w:r w:rsidRPr="00A203A8">
        <w:rPr>
          <w:rFonts w:ascii="Times New Roman" w:hAnsi="Times New Roman"/>
          <w:i/>
          <w:sz w:val="24"/>
          <w:szCs w:val="24"/>
        </w:rPr>
        <w:t>Evidence report for the World Health Organization (WHO) Commission on the Social Determinants of Health</w:t>
      </w:r>
      <w:r w:rsidRPr="00A203A8">
        <w:rPr>
          <w:rFonts w:ascii="Times New Roman" w:hAnsi="Times New Roman"/>
          <w:sz w:val="24"/>
          <w:szCs w:val="24"/>
        </w:rPr>
        <w:t>.</w:t>
      </w:r>
      <w:proofErr w:type="gramEnd"/>
      <w:r w:rsidRPr="00A203A8">
        <w:rPr>
          <w:rFonts w:ascii="Times New Roman" w:hAnsi="Times New Roman"/>
          <w:sz w:val="24"/>
          <w:szCs w:val="24"/>
        </w:rPr>
        <w:t xml:space="preserve"> Geneva: WHO</w:t>
      </w:r>
    </w:p>
    <w:p w:rsidR="003444FD" w:rsidRPr="00A203A8" w:rsidRDefault="003444FD" w:rsidP="00EF098A">
      <w:pPr>
        <w:pStyle w:val="NoSpacing"/>
        <w:spacing w:before="100" w:beforeAutospacing="1"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203A8">
        <w:rPr>
          <w:rFonts w:ascii="Times New Roman" w:hAnsi="Times New Roman"/>
          <w:sz w:val="24"/>
          <w:szCs w:val="24"/>
          <w:lang w:val="es-CR"/>
        </w:rPr>
        <w:t>Sidora-Arcoleo</w:t>
      </w:r>
      <w:proofErr w:type="spellEnd"/>
      <w:r w:rsidRPr="00A203A8">
        <w:rPr>
          <w:rFonts w:ascii="Times New Roman" w:hAnsi="Times New Roman"/>
          <w:sz w:val="24"/>
          <w:szCs w:val="24"/>
          <w:lang w:val="es-CR"/>
        </w:rPr>
        <w:t xml:space="preserve">, K., </w:t>
      </w:r>
      <w:proofErr w:type="spellStart"/>
      <w:r w:rsidRPr="00A203A8">
        <w:rPr>
          <w:rFonts w:ascii="Times New Roman" w:hAnsi="Times New Roman"/>
          <w:sz w:val="24"/>
          <w:szCs w:val="24"/>
          <w:lang w:val="es-CR"/>
        </w:rPr>
        <w:t>Anson</w:t>
      </w:r>
      <w:proofErr w:type="spellEnd"/>
      <w:r w:rsidRPr="00A203A8">
        <w:rPr>
          <w:rFonts w:ascii="Times New Roman" w:hAnsi="Times New Roman"/>
          <w:sz w:val="24"/>
          <w:szCs w:val="24"/>
          <w:lang w:val="es-CR"/>
        </w:rPr>
        <w:t xml:space="preserve">, E., </w:t>
      </w:r>
      <w:proofErr w:type="spellStart"/>
      <w:r w:rsidRPr="00A203A8">
        <w:rPr>
          <w:rFonts w:ascii="Times New Roman" w:hAnsi="Times New Roman"/>
          <w:sz w:val="24"/>
          <w:szCs w:val="24"/>
          <w:lang w:val="es-CR"/>
        </w:rPr>
        <w:t>Lorber</w:t>
      </w:r>
      <w:proofErr w:type="spellEnd"/>
      <w:r w:rsidRPr="00A203A8">
        <w:rPr>
          <w:rFonts w:ascii="Times New Roman" w:hAnsi="Times New Roman"/>
          <w:sz w:val="24"/>
          <w:szCs w:val="24"/>
          <w:lang w:val="es-CR"/>
        </w:rPr>
        <w:t xml:space="preserve">, M., Cole, R., </w:t>
      </w:r>
      <w:proofErr w:type="spellStart"/>
      <w:r w:rsidRPr="00A203A8">
        <w:rPr>
          <w:rFonts w:ascii="Times New Roman" w:hAnsi="Times New Roman"/>
          <w:sz w:val="24"/>
          <w:szCs w:val="24"/>
          <w:lang w:val="es-CR"/>
        </w:rPr>
        <w:t>Olds</w:t>
      </w:r>
      <w:proofErr w:type="spellEnd"/>
      <w:r w:rsidRPr="00A203A8">
        <w:rPr>
          <w:rFonts w:ascii="Times New Roman" w:hAnsi="Times New Roman"/>
          <w:sz w:val="24"/>
          <w:szCs w:val="24"/>
          <w:lang w:val="es-CR"/>
        </w:rPr>
        <w:t xml:space="preserve">, D., &amp; </w:t>
      </w:r>
      <w:proofErr w:type="spellStart"/>
      <w:r w:rsidRPr="00A203A8">
        <w:rPr>
          <w:rFonts w:ascii="Times New Roman" w:hAnsi="Times New Roman"/>
          <w:sz w:val="24"/>
          <w:szCs w:val="24"/>
          <w:lang w:val="es-CR"/>
        </w:rPr>
        <w:t>Kitzman</w:t>
      </w:r>
      <w:proofErr w:type="spellEnd"/>
      <w:r w:rsidRPr="00A203A8">
        <w:rPr>
          <w:rFonts w:ascii="Times New Roman" w:hAnsi="Times New Roman"/>
          <w:sz w:val="24"/>
          <w:szCs w:val="24"/>
          <w:lang w:val="es-CR"/>
        </w:rPr>
        <w:t xml:space="preserve">, H. (2010). </w:t>
      </w:r>
      <w:r w:rsidRPr="00A203A8">
        <w:rPr>
          <w:rFonts w:ascii="Times New Roman" w:hAnsi="Times New Roman"/>
          <w:sz w:val="24"/>
          <w:szCs w:val="24"/>
        </w:rPr>
        <w:t xml:space="preserve">Differential effects of a nurse home visiting intervention on physically aggressive behavior in children. </w:t>
      </w:r>
      <w:r w:rsidRPr="00A203A8">
        <w:rPr>
          <w:rFonts w:ascii="Times New Roman" w:hAnsi="Times New Roman"/>
          <w:i/>
          <w:sz w:val="24"/>
          <w:szCs w:val="24"/>
        </w:rPr>
        <w:t xml:space="preserve">Journal of Pediatric Nursing, 25(1), </w:t>
      </w:r>
      <w:r w:rsidRPr="00A203A8">
        <w:rPr>
          <w:rFonts w:ascii="Times New Roman" w:hAnsi="Times New Roman"/>
          <w:sz w:val="24"/>
          <w:szCs w:val="24"/>
        </w:rPr>
        <w:t xml:space="preserve">35-45. </w:t>
      </w:r>
      <w:proofErr w:type="spellStart"/>
      <w:proofErr w:type="gramStart"/>
      <w:r w:rsidRPr="00A203A8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A203A8">
        <w:rPr>
          <w:rFonts w:ascii="Times New Roman" w:hAnsi="Times New Roman"/>
          <w:sz w:val="24"/>
          <w:szCs w:val="24"/>
        </w:rPr>
        <w:t>: 10.1016/j.pedn.2008.07.011</w:t>
      </w:r>
    </w:p>
    <w:p w:rsidR="006260BE" w:rsidRPr="00A203A8" w:rsidRDefault="006260BE" w:rsidP="00EF098A">
      <w:pPr>
        <w:spacing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lastRenderedPageBreak/>
        <w:t>Slykerman</w:t>
      </w:r>
      <w:proofErr w:type="spellEnd"/>
      <w:r w:rsidRPr="00A203A8">
        <w:t xml:space="preserve">, R.F., Thompson, J.M., Pryor, J.E., </w:t>
      </w:r>
      <w:proofErr w:type="spellStart"/>
      <w:r w:rsidRPr="00A203A8">
        <w:t>Becroft</w:t>
      </w:r>
      <w:proofErr w:type="spellEnd"/>
      <w:r w:rsidRPr="00A203A8">
        <w:t>, D.M., Robinson, E., Clark, P.M., C.J....Mitchell, E.A. (2005).</w:t>
      </w:r>
      <w:proofErr w:type="gramEnd"/>
      <w:r w:rsidRPr="00A203A8">
        <w:t xml:space="preserve"> </w:t>
      </w:r>
      <w:proofErr w:type="gramStart"/>
      <w:r w:rsidRPr="00A203A8">
        <w:t xml:space="preserve">Maternal stress, social support, and preschool </w:t>
      </w:r>
      <w:proofErr w:type="spellStart"/>
      <w:r w:rsidRPr="00A203A8">
        <w:t>children‟s</w:t>
      </w:r>
      <w:proofErr w:type="spellEnd"/>
      <w:r w:rsidRPr="00A203A8">
        <w:t xml:space="preserve"> intelligence.</w:t>
      </w:r>
      <w:proofErr w:type="gramEnd"/>
      <w:r w:rsidRPr="00A203A8">
        <w:t xml:space="preserve"> </w:t>
      </w:r>
      <w:r w:rsidRPr="00A203A8">
        <w:rPr>
          <w:i/>
        </w:rPr>
        <w:t>Early Human Development</w:t>
      </w:r>
      <w:r w:rsidRPr="00A203A8">
        <w:t xml:space="preserve">, </w:t>
      </w:r>
      <w:r w:rsidRPr="00A203A8">
        <w:rPr>
          <w:i/>
        </w:rPr>
        <w:t>81,</w:t>
      </w:r>
      <w:r w:rsidRPr="00A203A8">
        <w:t xml:space="preserve"> 815-821.</w:t>
      </w:r>
      <w:r w:rsidR="00BF1DD2" w:rsidRPr="00A203A8">
        <w:t xml:space="preserve"> doi:10.1016/j.earlhumdev.2005.05.005</w:t>
      </w:r>
    </w:p>
    <w:p w:rsidR="00FF04AB" w:rsidRPr="00A203A8" w:rsidRDefault="00FF04AB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  <w:rPr>
          <w:rFonts w:eastAsiaTheme="minorHAnsi"/>
          <w:lang w:eastAsia="en-US"/>
        </w:rPr>
      </w:pPr>
      <w:r w:rsidRPr="00A203A8">
        <w:rPr>
          <w:rFonts w:eastAsiaTheme="minorHAnsi"/>
          <w:lang w:eastAsia="en-US"/>
        </w:rPr>
        <w:t xml:space="preserve">Snyder, J. J. (1995). Coercion: A two-level theory of antisocial </w:t>
      </w:r>
      <w:proofErr w:type="spellStart"/>
      <w:r w:rsidRPr="00A203A8">
        <w:rPr>
          <w:rFonts w:eastAsiaTheme="minorHAnsi"/>
          <w:lang w:eastAsia="en-US"/>
        </w:rPr>
        <w:t>behavior</w:t>
      </w:r>
      <w:proofErr w:type="spellEnd"/>
      <w:r w:rsidRPr="00A203A8">
        <w:rPr>
          <w:rFonts w:eastAsiaTheme="minorHAnsi"/>
          <w:lang w:eastAsia="en-US"/>
        </w:rPr>
        <w:t xml:space="preserve">. In W. T. </w:t>
      </w:r>
      <w:proofErr w:type="spellStart"/>
      <w:r w:rsidRPr="00A203A8">
        <w:rPr>
          <w:rFonts w:eastAsiaTheme="minorHAnsi"/>
          <w:lang w:eastAsia="en-US"/>
        </w:rPr>
        <w:t>O’Donohue</w:t>
      </w:r>
      <w:proofErr w:type="spellEnd"/>
      <w:r w:rsidRPr="00A203A8">
        <w:rPr>
          <w:rFonts w:eastAsiaTheme="minorHAnsi"/>
          <w:lang w:eastAsia="en-US"/>
        </w:rPr>
        <w:t xml:space="preserve"> &amp; L. Krasner (Eds.), </w:t>
      </w:r>
      <w:r w:rsidRPr="00A203A8">
        <w:rPr>
          <w:rFonts w:eastAsiaTheme="minorHAnsi"/>
          <w:i/>
          <w:iCs/>
          <w:lang w:eastAsia="en-US"/>
        </w:rPr>
        <w:t xml:space="preserve">Theories of </w:t>
      </w:r>
      <w:proofErr w:type="spellStart"/>
      <w:r w:rsidRPr="00A203A8">
        <w:rPr>
          <w:rFonts w:eastAsiaTheme="minorHAnsi"/>
          <w:i/>
          <w:iCs/>
          <w:lang w:eastAsia="en-US"/>
        </w:rPr>
        <w:t>behavior</w:t>
      </w:r>
      <w:proofErr w:type="spellEnd"/>
      <w:r w:rsidRPr="00A203A8">
        <w:rPr>
          <w:rFonts w:eastAsiaTheme="minorHAnsi"/>
          <w:i/>
          <w:iCs/>
          <w:lang w:eastAsia="en-US"/>
        </w:rPr>
        <w:t xml:space="preserve"> therapy: Exploring </w:t>
      </w:r>
      <w:proofErr w:type="spellStart"/>
      <w:r w:rsidRPr="00A203A8">
        <w:rPr>
          <w:rFonts w:eastAsiaTheme="minorHAnsi"/>
          <w:i/>
          <w:iCs/>
          <w:lang w:eastAsia="en-US"/>
        </w:rPr>
        <w:t>behavior</w:t>
      </w:r>
      <w:proofErr w:type="spellEnd"/>
      <w:r w:rsidRPr="00A203A8">
        <w:rPr>
          <w:rFonts w:eastAsiaTheme="minorHAnsi"/>
          <w:i/>
          <w:iCs/>
          <w:lang w:eastAsia="en-US"/>
        </w:rPr>
        <w:t xml:space="preserve"> change</w:t>
      </w:r>
      <w:r w:rsidRPr="00A203A8">
        <w:rPr>
          <w:rFonts w:eastAsiaTheme="minorHAnsi"/>
          <w:lang w:eastAsia="en-US"/>
        </w:rPr>
        <w:t>. Washington, DC: American Psychological Association.</w:t>
      </w:r>
    </w:p>
    <w:p w:rsidR="00A44ED2" w:rsidRPr="00A203A8" w:rsidRDefault="00BD43A8" w:rsidP="00A44ED2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Sommer, K.S., Whitman, T.L., </w:t>
      </w:r>
      <w:proofErr w:type="spellStart"/>
      <w:r w:rsidRPr="00A203A8">
        <w:t>Borkowski</w:t>
      </w:r>
      <w:proofErr w:type="spellEnd"/>
      <w:r w:rsidRPr="00A203A8">
        <w:t xml:space="preserve">, J.G., </w:t>
      </w:r>
      <w:proofErr w:type="spellStart"/>
      <w:r w:rsidRPr="00A203A8">
        <w:t>Gondoli</w:t>
      </w:r>
      <w:proofErr w:type="spellEnd"/>
      <w:r w:rsidRPr="00A203A8">
        <w:t>, D.M., Burke, J., Maxwell, S.E., &amp; Weed, K. (2000).</w:t>
      </w:r>
      <w:proofErr w:type="gramEnd"/>
      <w:r w:rsidRPr="00A203A8">
        <w:t xml:space="preserve"> </w:t>
      </w:r>
      <w:proofErr w:type="gramStart"/>
      <w:r w:rsidRPr="00A203A8">
        <w:t>Prenatal maternal predictors of cognitive and emotional delays in children of adolescent mothers.</w:t>
      </w:r>
      <w:proofErr w:type="gramEnd"/>
      <w:r w:rsidRPr="00A203A8">
        <w:t xml:space="preserve"> </w:t>
      </w:r>
      <w:r w:rsidRPr="00A203A8">
        <w:rPr>
          <w:i/>
        </w:rPr>
        <w:t>Adolescence, 35</w:t>
      </w:r>
      <w:r w:rsidRPr="00A203A8">
        <w:t>, 87-112.</w:t>
      </w:r>
      <w:r w:rsidR="00892C3F" w:rsidRPr="00A203A8">
        <w:t xml:space="preserve"> </w:t>
      </w:r>
      <w:proofErr w:type="gramStart"/>
      <w:r w:rsidR="00892C3F" w:rsidRPr="00A203A8">
        <w:t>pmid:</w:t>
      </w:r>
      <w:proofErr w:type="gramEnd"/>
      <w:r w:rsidR="00892C3F" w:rsidRPr="00A203A8">
        <w:t>10841299.</w:t>
      </w:r>
    </w:p>
    <w:p w:rsidR="006D7D34" w:rsidRPr="00A203A8" w:rsidRDefault="006D7D34" w:rsidP="00A44ED2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Son, S.H., Morrison, F.J. (2010).The nature and impact of changes in home learning environment on development of language and academic skills in preschool children. </w:t>
      </w:r>
      <w:proofErr w:type="gramStart"/>
      <w:r w:rsidRPr="00A203A8">
        <w:rPr>
          <w:i/>
        </w:rPr>
        <w:t>Developmental Psychology.</w:t>
      </w:r>
      <w:proofErr w:type="gramEnd"/>
      <w:r w:rsidRPr="00A203A8">
        <w:rPr>
          <w:i/>
        </w:rPr>
        <w:t xml:space="preserve"> 46(5),</w:t>
      </w:r>
      <w:r w:rsidRPr="00A203A8">
        <w:t xml:space="preserve"> 1103-1118. </w:t>
      </w:r>
      <w:proofErr w:type="gramStart"/>
      <w:r w:rsidRPr="00A203A8">
        <w:t>doi:</w:t>
      </w:r>
      <w:proofErr w:type="gramEnd"/>
      <w:r w:rsidRPr="00A203A8">
        <w:t>10.1037/a0020065.</w:t>
      </w:r>
    </w:p>
    <w:p w:rsidR="00A203A8" w:rsidRDefault="00B91805" w:rsidP="00A203A8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Squires J., Potter, L., &amp; Bricker, D. (1999).</w:t>
      </w:r>
      <w:proofErr w:type="gramEnd"/>
      <w:r w:rsidRPr="00A203A8">
        <w:t xml:space="preserve"> </w:t>
      </w:r>
      <w:r w:rsidRPr="00A203A8">
        <w:rPr>
          <w:i/>
        </w:rPr>
        <w:t xml:space="preserve">Ages and Stages Questionnaires: A parent-completed, child monitoring system. </w:t>
      </w:r>
      <w:r w:rsidRPr="00A203A8">
        <w:t>Baltimore, MD: Brookes Publishing.</w:t>
      </w:r>
    </w:p>
    <w:p w:rsidR="008874D4" w:rsidRPr="00A203A8" w:rsidRDefault="008874D4" w:rsidP="00A203A8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St. Pierre, R.G., </w:t>
      </w:r>
      <w:proofErr w:type="spellStart"/>
      <w:r w:rsidRPr="00A203A8">
        <w:t>Layzer</w:t>
      </w:r>
      <w:proofErr w:type="spellEnd"/>
      <w:r w:rsidRPr="00A203A8">
        <w:t xml:space="preserve">, J.I., Goodson, B.D., Bernstein, L.S. (1999). The effectiveness of comprehensive case management interventions: Evidence from the national evaluation of the Comprehensive Child Development Program. </w:t>
      </w:r>
      <w:r w:rsidRPr="00A203A8">
        <w:rPr>
          <w:i/>
        </w:rPr>
        <w:t>American Journal of Evaluation, 20(1)</w:t>
      </w:r>
      <w:r w:rsidRPr="00A203A8">
        <w:t xml:space="preserve"> 15-34.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 10.1016/S1098-2140(99)80106-4</w:t>
      </w:r>
    </w:p>
    <w:p w:rsidR="005F0C22" w:rsidRPr="00A203A8" w:rsidRDefault="005F0C22" w:rsidP="00A44ED2">
      <w:pPr>
        <w:shd w:val="clear" w:color="auto" w:fill="FFFFFF"/>
        <w:spacing w:line="360" w:lineRule="auto"/>
        <w:ind w:left="709" w:hanging="709"/>
        <w:contextualSpacing/>
      </w:pPr>
      <w:proofErr w:type="spellStart"/>
      <w:r w:rsidRPr="00A203A8">
        <w:t>Stöber</w:t>
      </w:r>
      <w:proofErr w:type="spellEnd"/>
      <w:r w:rsidRPr="00A203A8">
        <w:t xml:space="preserve">, J. (1999). Die Soziale-Erwünschtheits-Skala-17 (SES-17): </w:t>
      </w:r>
      <w:proofErr w:type="spellStart"/>
      <w:r w:rsidRPr="00A203A8">
        <w:t>Entwicklung</w:t>
      </w:r>
      <w:proofErr w:type="spellEnd"/>
      <w:r w:rsidRPr="00A203A8">
        <w:t xml:space="preserve"> und </w:t>
      </w:r>
      <w:proofErr w:type="spellStart"/>
      <w:proofErr w:type="gramStart"/>
      <w:r w:rsidRPr="00A203A8">
        <w:t>erste</w:t>
      </w:r>
      <w:proofErr w:type="spellEnd"/>
      <w:r w:rsidRPr="00A203A8">
        <w:t xml:space="preserve"> </w:t>
      </w:r>
      <w:r w:rsidR="00A44ED2" w:rsidRPr="00A203A8">
        <w:t xml:space="preserve"> </w:t>
      </w:r>
      <w:proofErr w:type="spellStart"/>
      <w:r w:rsidRPr="00A203A8">
        <w:t>Befunde</w:t>
      </w:r>
      <w:proofErr w:type="spellEnd"/>
      <w:proofErr w:type="gramEnd"/>
      <w:r w:rsidRPr="00A203A8">
        <w:t xml:space="preserve"> </w:t>
      </w:r>
      <w:proofErr w:type="spellStart"/>
      <w:r w:rsidRPr="00A203A8">
        <w:t>zu</w:t>
      </w:r>
      <w:proofErr w:type="spellEnd"/>
      <w:r w:rsidRPr="00A203A8">
        <w:t xml:space="preserve"> </w:t>
      </w:r>
      <w:proofErr w:type="spellStart"/>
      <w:r w:rsidRPr="00A203A8">
        <w:t>Reliabilität</w:t>
      </w:r>
      <w:proofErr w:type="spellEnd"/>
      <w:r w:rsidRPr="00A203A8">
        <w:t xml:space="preserve"> und </w:t>
      </w:r>
      <w:proofErr w:type="spellStart"/>
      <w:r w:rsidRPr="00A203A8">
        <w:t>Validität</w:t>
      </w:r>
      <w:proofErr w:type="spellEnd"/>
      <w:r w:rsidRPr="00A203A8">
        <w:t xml:space="preserve"> [The Social Desirability Scale-17 (SDS-17): Development and fi</w:t>
      </w:r>
      <w:bookmarkStart w:id="0" w:name="_GoBack"/>
      <w:bookmarkEnd w:id="0"/>
      <w:r w:rsidRPr="00A203A8">
        <w:t xml:space="preserve">rst results on reliability and validity]. </w:t>
      </w:r>
      <w:proofErr w:type="spellStart"/>
      <w:r w:rsidRPr="00A203A8">
        <w:rPr>
          <w:i/>
        </w:rPr>
        <w:t>Diagnostica</w:t>
      </w:r>
      <w:proofErr w:type="spellEnd"/>
      <w:r w:rsidRPr="00A203A8">
        <w:rPr>
          <w:i/>
        </w:rPr>
        <w:t>, 45</w:t>
      </w:r>
      <w:r w:rsidRPr="00A203A8">
        <w:t>, 173-177.</w:t>
      </w:r>
    </w:p>
    <w:p w:rsidR="00931BC2" w:rsidRPr="00A203A8" w:rsidRDefault="00931BC2" w:rsidP="00A44ED2">
      <w:pPr>
        <w:shd w:val="clear" w:color="auto" w:fill="FFFFFF"/>
        <w:spacing w:line="360" w:lineRule="auto"/>
        <w:ind w:left="709" w:hanging="709"/>
        <w:contextualSpacing/>
      </w:pPr>
      <w:proofErr w:type="spellStart"/>
      <w:r w:rsidRPr="00A203A8">
        <w:t>Stolk</w:t>
      </w:r>
      <w:proofErr w:type="spellEnd"/>
      <w:r w:rsidRPr="00A203A8">
        <w:t xml:space="preserve"> M., </w:t>
      </w:r>
      <w:proofErr w:type="spellStart"/>
      <w:r w:rsidRPr="00A203A8">
        <w:t>Mesman</w:t>
      </w:r>
      <w:proofErr w:type="spellEnd"/>
      <w:r w:rsidRPr="00A203A8">
        <w:t xml:space="preserve"> J., van </w:t>
      </w:r>
      <w:proofErr w:type="spellStart"/>
      <w:r w:rsidRPr="00A203A8">
        <w:t>Zeijl</w:t>
      </w:r>
      <w:proofErr w:type="spellEnd"/>
      <w:r w:rsidRPr="00A203A8">
        <w:t xml:space="preserve"> J., </w:t>
      </w:r>
      <w:proofErr w:type="spellStart"/>
      <w:r w:rsidRPr="00A203A8">
        <w:t>Alink</w:t>
      </w:r>
      <w:proofErr w:type="spellEnd"/>
      <w:r w:rsidRPr="00A203A8">
        <w:t xml:space="preserve"> L., </w:t>
      </w:r>
      <w:proofErr w:type="spellStart"/>
      <w:r w:rsidRPr="00A203A8">
        <w:t>Bakermass</w:t>
      </w:r>
      <w:proofErr w:type="spellEnd"/>
      <w:r w:rsidRPr="00A203A8">
        <w:t xml:space="preserve">- </w:t>
      </w:r>
      <w:proofErr w:type="spellStart"/>
      <w:r w:rsidRPr="00A203A8">
        <w:t>Kraanenburg</w:t>
      </w:r>
      <w:proofErr w:type="spellEnd"/>
      <w:r w:rsidRPr="00A203A8">
        <w:t xml:space="preserve"> M., </w:t>
      </w:r>
      <w:proofErr w:type="spellStart"/>
      <w:r w:rsidRPr="00A203A8">
        <w:t>vn</w:t>
      </w:r>
      <w:proofErr w:type="spellEnd"/>
      <w:r w:rsidRPr="00A203A8">
        <w:t xml:space="preserve"> </w:t>
      </w:r>
      <w:proofErr w:type="spellStart"/>
      <w:r w:rsidRPr="00A203A8">
        <w:t>Ijzendoorn</w:t>
      </w:r>
      <w:proofErr w:type="spellEnd"/>
      <w:r w:rsidRPr="00A203A8">
        <w:t xml:space="preserve"> M., </w:t>
      </w:r>
      <w:proofErr w:type="spellStart"/>
      <w:r w:rsidRPr="00A203A8">
        <w:t>Juffer</w:t>
      </w:r>
      <w:proofErr w:type="spellEnd"/>
      <w:r w:rsidRPr="00A203A8">
        <w:t xml:space="preserve"> F. &amp; </w:t>
      </w:r>
      <w:proofErr w:type="spellStart"/>
      <w:r w:rsidRPr="00A203A8">
        <w:t>Koot</w:t>
      </w:r>
      <w:proofErr w:type="spellEnd"/>
      <w:r w:rsidRPr="00A203A8">
        <w:t xml:space="preserve"> H. (2008). Early Parenting Intervention: Family Risk and First-time Parenting Related to Intervention Effectiveness. </w:t>
      </w:r>
      <w:r w:rsidRPr="00A203A8">
        <w:rPr>
          <w:i/>
        </w:rPr>
        <w:t>Journal of Child and Family Studies 17 (1),</w:t>
      </w:r>
      <w:r w:rsidRPr="00A203A8">
        <w:t xml:space="preserve"> 55-83.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</w:t>
      </w:r>
      <w:r w:rsidRPr="00A203A8">
        <w:rPr>
          <w:shd w:val="clear" w:color="auto" w:fill="FFFFFF"/>
        </w:rPr>
        <w:t xml:space="preserve"> 10.1007/s10826-007-9136-3</w:t>
      </w:r>
    </w:p>
    <w:p w:rsidR="00875A8C" w:rsidRPr="00A203A8" w:rsidRDefault="00AD79F5" w:rsidP="00A44ED2">
      <w:pPr>
        <w:shd w:val="clear" w:color="auto" w:fill="FFFFFF"/>
        <w:spacing w:line="360" w:lineRule="auto"/>
        <w:ind w:left="709" w:hanging="709"/>
        <w:contextualSpacing/>
      </w:pPr>
      <w:proofErr w:type="spellStart"/>
      <w:r w:rsidRPr="00A203A8">
        <w:t>Stranthman</w:t>
      </w:r>
      <w:proofErr w:type="spellEnd"/>
      <w:r w:rsidRPr="00A203A8">
        <w:t xml:space="preserve"> A., </w:t>
      </w:r>
      <w:proofErr w:type="spellStart"/>
      <w:r w:rsidRPr="00A203A8">
        <w:t>Gleicher</w:t>
      </w:r>
      <w:proofErr w:type="spellEnd"/>
      <w:r w:rsidRPr="00A203A8">
        <w:t xml:space="preserve"> F., </w:t>
      </w:r>
      <w:proofErr w:type="spellStart"/>
      <w:r w:rsidRPr="00A203A8">
        <w:t>Boninger</w:t>
      </w:r>
      <w:proofErr w:type="spellEnd"/>
      <w:r w:rsidRPr="00A203A8">
        <w:t xml:space="preserve"> D. &amp; Edwards S. (1994). The consideration of future consequences: Weighing </w:t>
      </w:r>
      <w:proofErr w:type="spellStart"/>
      <w:r w:rsidRPr="00A203A8">
        <w:t>inmediate</w:t>
      </w:r>
      <w:proofErr w:type="spellEnd"/>
      <w:r w:rsidRPr="00A203A8">
        <w:t xml:space="preserve"> and distant outcomes of behaviour. </w:t>
      </w:r>
      <w:r w:rsidRPr="00A203A8">
        <w:rPr>
          <w:i/>
        </w:rPr>
        <w:t>Journal of Personality and Social Psychology, 66(4),</w:t>
      </w:r>
      <w:r w:rsidRPr="00A203A8">
        <w:t xml:space="preserve"> 742-752. doi:10.1037/0022-3514.66.4.742</w:t>
      </w:r>
    </w:p>
    <w:p w:rsidR="00875A8C" w:rsidRPr="00A203A8" w:rsidRDefault="00875A8C" w:rsidP="00A44ED2">
      <w:pPr>
        <w:shd w:val="clear" w:color="auto" w:fill="FFFFFF"/>
        <w:spacing w:line="360" w:lineRule="auto"/>
        <w:ind w:left="709" w:hanging="709"/>
        <w:contextualSpacing/>
      </w:pPr>
      <w:r w:rsidRPr="00A203A8">
        <w:t xml:space="preserve">Sweet M. &amp; </w:t>
      </w:r>
      <w:proofErr w:type="spellStart"/>
      <w:proofErr w:type="gramStart"/>
      <w:r w:rsidRPr="00A203A8">
        <w:t>Appelbaum</w:t>
      </w:r>
      <w:proofErr w:type="spellEnd"/>
      <w:r w:rsidRPr="00A203A8">
        <w:t xml:space="preserve">  M</w:t>
      </w:r>
      <w:proofErr w:type="gramEnd"/>
      <w:r w:rsidRPr="00A203A8">
        <w:t xml:space="preserve">. (2004). Is home visiting an effective strategy? </w:t>
      </w:r>
      <w:proofErr w:type="gramStart"/>
      <w:r w:rsidRPr="00A203A8">
        <w:t>A meta-analytic review of home visiting programs for families with young children.</w:t>
      </w:r>
      <w:proofErr w:type="gramEnd"/>
      <w:r w:rsidRPr="00A203A8">
        <w:t xml:space="preserve"> </w:t>
      </w:r>
      <w:r w:rsidRPr="00A203A8">
        <w:rPr>
          <w:i/>
        </w:rPr>
        <w:t>Child Development, 75(5</w:t>
      </w:r>
      <w:r w:rsidRPr="00A203A8">
        <w:t xml:space="preserve">), 1435-1456.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</w:t>
      </w:r>
      <w:r w:rsidRPr="00A203A8">
        <w:rPr>
          <w:shd w:val="clear" w:color="auto" w:fill="FFFFFF"/>
        </w:rPr>
        <w:t xml:space="preserve"> 10.1111/j.1467-8624.2004.00750.x</w:t>
      </w:r>
    </w:p>
    <w:p w:rsidR="00FF04AB" w:rsidRPr="00A203A8" w:rsidRDefault="00FF04AB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Sylva, K., </w:t>
      </w:r>
      <w:proofErr w:type="spellStart"/>
      <w:r w:rsidRPr="00A203A8">
        <w:t>Melhuish</w:t>
      </w:r>
      <w:proofErr w:type="spellEnd"/>
      <w:r w:rsidRPr="00A203A8">
        <w:t xml:space="preserve">, E., Sammons, P., </w:t>
      </w:r>
      <w:proofErr w:type="spellStart"/>
      <w:r w:rsidRPr="00A203A8">
        <w:t>Siraj</w:t>
      </w:r>
      <w:proofErr w:type="spellEnd"/>
      <w:r w:rsidRPr="00A203A8">
        <w:t xml:space="preserve">-Blatchford, I. and Taggart, B. (2004) </w:t>
      </w:r>
      <w:r w:rsidRPr="00A203A8">
        <w:rPr>
          <w:i/>
        </w:rPr>
        <w:t xml:space="preserve">The Effective Provision of Pre-School Education (EPPE) project: Final report – a </w:t>
      </w:r>
      <w:r w:rsidRPr="00A203A8">
        <w:rPr>
          <w:i/>
        </w:rPr>
        <w:lastRenderedPageBreak/>
        <w:t>longitudinal study funded by the DfES 1997–2004.</w:t>
      </w:r>
      <w:r w:rsidRPr="00A203A8">
        <w:t xml:space="preserve"> London: Institute of Education, University of London (available at </w:t>
      </w:r>
      <w:hyperlink r:id="rId20" w:history="1">
        <w:r w:rsidRPr="00A203A8">
          <w:rPr>
            <w:rStyle w:val="Hyperlink"/>
            <w:color w:val="auto"/>
          </w:rPr>
          <w:t>www.dcsf.gov.uk/research/data/uploadfiles/SSU_FR_2004_01.pdf</w:t>
        </w:r>
      </w:hyperlink>
      <w:r w:rsidRPr="00A203A8">
        <w:t>).</w:t>
      </w:r>
    </w:p>
    <w:p w:rsidR="00E5619E" w:rsidRPr="00A203A8" w:rsidRDefault="00F625F8" w:rsidP="00EF098A">
      <w:pPr>
        <w:spacing w:before="100" w:beforeAutospacing="1" w:after="100" w:afterAutospacing="1" w:line="360" w:lineRule="auto"/>
        <w:ind w:left="709" w:hanging="709"/>
        <w:contextualSpacing/>
        <w:rPr>
          <w:lang w:val="en-GB"/>
        </w:rPr>
      </w:pPr>
      <w:proofErr w:type="gramStart"/>
      <w:r w:rsidRPr="00A203A8">
        <w:rPr>
          <w:lang w:val="en-GB"/>
        </w:rPr>
        <w:t xml:space="preserve">Sylva, K., </w:t>
      </w:r>
      <w:proofErr w:type="spellStart"/>
      <w:r w:rsidRPr="00A203A8">
        <w:rPr>
          <w:lang w:val="en-GB"/>
        </w:rPr>
        <w:t>Melhuish</w:t>
      </w:r>
      <w:proofErr w:type="spellEnd"/>
      <w:r w:rsidRPr="00A203A8">
        <w:rPr>
          <w:lang w:val="en-GB"/>
        </w:rPr>
        <w:t xml:space="preserve">, E.C., Sammons, P., </w:t>
      </w:r>
      <w:proofErr w:type="spellStart"/>
      <w:r w:rsidRPr="00A203A8">
        <w:rPr>
          <w:lang w:val="en-GB"/>
        </w:rPr>
        <w:t>Siraj</w:t>
      </w:r>
      <w:proofErr w:type="spellEnd"/>
      <w:r w:rsidRPr="00A203A8">
        <w:rPr>
          <w:lang w:val="en-GB"/>
        </w:rPr>
        <w:t xml:space="preserve">, I., Taggart, B., </w:t>
      </w:r>
      <w:proofErr w:type="spellStart"/>
      <w:r w:rsidRPr="00A203A8">
        <w:rPr>
          <w:lang w:val="en-GB"/>
        </w:rPr>
        <w:t>Smees</w:t>
      </w:r>
      <w:proofErr w:type="spellEnd"/>
      <w:r w:rsidRPr="00A203A8">
        <w:rPr>
          <w:lang w:val="en-GB"/>
        </w:rPr>
        <w:t xml:space="preserve">, R., </w:t>
      </w:r>
      <w:proofErr w:type="spellStart"/>
      <w:r w:rsidRPr="00A203A8">
        <w:rPr>
          <w:lang w:val="en-GB"/>
        </w:rPr>
        <w:t>Toth</w:t>
      </w:r>
      <w:proofErr w:type="spellEnd"/>
      <w:r w:rsidRPr="00A203A8">
        <w:rPr>
          <w:lang w:val="en-GB"/>
        </w:rPr>
        <w:t xml:space="preserve">, K., &amp; </w:t>
      </w:r>
      <w:proofErr w:type="spellStart"/>
      <w:r w:rsidRPr="00A203A8">
        <w:rPr>
          <w:lang w:val="en-GB"/>
        </w:rPr>
        <w:t>Welcomme</w:t>
      </w:r>
      <w:proofErr w:type="spellEnd"/>
      <w:r w:rsidRPr="00A203A8">
        <w:rPr>
          <w:lang w:val="en-GB"/>
        </w:rPr>
        <w:t xml:space="preserve">, W. (2014) </w:t>
      </w:r>
      <w:r w:rsidRPr="00A203A8">
        <w:rPr>
          <w:i/>
          <w:lang w:val="en-GB"/>
        </w:rPr>
        <w:t>Effective Pre-school, Primary and Secondary Education 3-16 Project (EPPSE 3-16) Students' educational and developmental outcomes at age 16</w:t>
      </w:r>
      <w:r w:rsidRPr="00A203A8">
        <w:rPr>
          <w:lang w:val="en-GB"/>
        </w:rPr>
        <w:t>.</w:t>
      </w:r>
      <w:proofErr w:type="gramEnd"/>
      <w:r w:rsidRPr="00A203A8">
        <w:rPr>
          <w:lang w:val="en-GB"/>
        </w:rPr>
        <w:t xml:space="preserve"> Department for Education Research Report RR354</w:t>
      </w:r>
    </w:p>
    <w:p w:rsidR="00E5619E" w:rsidRPr="00A203A8" w:rsidRDefault="00E5619E" w:rsidP="00EF098A">
      <w:pPr>
        <w:spacing w:before="100" w:beforeAutospacing="1" w:after="100" w:afterAutospacing="1" w:line="360" w:lineRule="auto"/>
        <w:ind w:left="709" w:hanging="709"/>
        <w:contextualSpacing/>
        <w:rPr>
          <w:lang w:val="en-GB"/>
        </w:rPr>
      </w:pPr>
      <w:r w:rsidRPr="00A203A8">
        <w:rPr>
          <w:lang w:val="en-GB"/>
        </w:rPr>
        <w:t xml:space="preserve">Sylva K., Stein A., Leach P., Barnes J., </w:t>
      </w:r>
      <w:proofErr w:type="spellStart"/>
      <w:r w:rsidRPr="00A203A8">
        <w:rPr>
          <w:lang w:val="en-GB"/>
        </w:rPr>
        <w:t>Malmberg</w:t>
      </w:r>
      <w:proofErr w:type="spellEnd"/>
      <w:r w:rsidRPr="00A203A8">
        <w:rPr>
          <w:lang w:val="en-GB"/>
        </w:rPr>
        <w:t xml:space="preserve"> L. &amp; FCCC-team (2011). </w:t>
      </w:r>
      <w:r w:rsidRPr="00A203A8">
        <w:t xml:space="preserve">Effects of early child-care on cognition, language, and task-related behaviours at 18 months: an English study. </w:t>
      </w:r>
      <w:r w:rsidRPr="00A203A8">
        <w:rPr>
          <w:i/>
        </w:rPr>
        <w:t>British Journal of Developmental Psychology, 29</w:t>
      </w:r>
      <w:r w:rsidRPr="00A203A8">
        <w:t xml:space="preserve">, 18-45. </w:t>
      </w:r>
      <w:proofErr w:type="spellStart"/>
      <w:proofErr w:type="gramStart"/>
      <w:r w:rsidRPr="00A203A8">
        <w:rPr>
          <w:shd w:val="clear" w:color="auto" w:fill="FFFFFF"/>
        </w:rPr>
        <w:t>doi</w:t>
      </w:r>
      <w:proofErr w:type="spellEnd"/>
      <w:proofErr w:type="gramEnd"/>
      <w:r w:rsidRPr="00A203A8">
        <w:rPr>
          <w:shd w:val="clear" w:color="auto" w:fill="FFFFFF"/>
        </w:rPr>
        <w:t>: 10.1348/026151010X533229.</w:t>
      </w:r>
    </w:p>
    <w:p w:rsidR="00A44042" w:rsidRPr="00A203A8" w:rsidRDefault="00A44042" w:rsidP="00EF098A">
      <w:pPr>
        <w:autoSpaceDE w:val="0"/>
        <w:autoSpaceDN w:val="0"/>
        <w:adjustRightInd w:val="0"/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Taylor, L. C., Clayton, J. D., &amp; Rowley, S. J. (2004).</w:t>
      </w:r>
      <w:proofErr w:type="gramEnd"/>
      <w:r w:rsidRPr="00A203A8">
        <w:t xml:space="preserve"> Academic socialization: Understanding parental influences on children’s school-related development in the early years. </w:t>
      </w:r>
      <w:r w:rsidRPr="00A203A8">
        <w:rPr>
          <w:i/>
        </w:rPr>
        <w:t>Review of General Psychology, 8,</w:t>
      </w:r>
      <w:r w:rsidRPr="00A203A8">
        <w:t xml:space="preserve"> 163-178. </w:t>
      </w:r>
    </w:p>
    <w:p w:rsidR="00BD43A8" w:rsidRPr="00A203A8" w:rsidRDefault="00BD43A8" w:rsidP="00EF098A">
      <w:pPr>
        <w:tabs>
          <w:tab w:val="left" w:pos="0"/>
        </w:tabs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Tong, S., </w:t>
      </w:r>
      <w:proofErr w:type="spellStart"/>
      <w:r w:rsidRPr="00A203A8">
        <w:t>Baghurst</w:t>
      </w:r>
      <w:proofErr w:type="spellEnd"/>
      <w:r w:rsidRPr="00A203A8">
        <w:t xml:space="preserve">, P., </w:t>
      </w:r>
      <w:proofErr w:type="spellStart"/>
      <w:r w:rsidRPr="00A203A8">
        <w:t>Vimpani</w:t>
      </w:r>
      <w:proofErr w:type="spellEnd"/>
      <w:r w:rsidRPr="00A203A8">
        <w:t xml:space="preserve">, G., &amp; McMichael, A. (2007). </w:t>
      </w:r>
      <w:proofErr w:type="gramStart"/>
      <w:r w:rsidRPr="00A203A8">
        <w:t>Socioeconomic position, maternal IQ, home environment, and cognitive development.</w:t>
      </w:r>
      <w:proofErr w:type="gramEnd"/>
      <w:r w:rsidRPr="00A203A8">
        <w:t xml:space="preserve"> </w:t>
      </w:r>
      <w:r w:rsidRPr="00A203A8">
        <w:rPr>
          <w:i/>
        </w:rPr>
        <w:t xml:space="preserve">The Journal of </w:t>
      </w:r>
      <w:proofErr w:type="spellStart"/>
      <w:r w:rsidRPr="00A203A8">
        <w:rPr>
          <w:i/>
        </w:rPr>
        <w:t>Pediatrics</w:t>
      </w:r>
      <w:proofErr w:type="spellEnd"/>
      <w:r w:rsidRPr="00A203A8">
        <w:rPr>
          <w:i/>
        </w:rPr>
        <w:t>, 151</w:t>
      </w:r>
      <w:r w:rsidRPr="00A203A8">
        <w:t xml:space="preserve">, 284-288. </w:t>
      </w:r>
      <w:hyperlink r:id="rId21" w:tgtFrame="doilink" w:history="1">
        <w:r w:rsidR="00892C3F" w:rsidRPr="00A203A8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doi:10.1016/j.jpeds.2007.03.020</w:t>
        </w:r>
      </w:hyperlink>
    </w:p>
    <w:p w:rsidR="00D03909" w:rsidRPr="00A203A8" w:rsidRDefault="00B37108" w:rsidP="00EF098A">
      <w:pPr>
        <w:tabs>
          <w:tab w:val="left" w:pos="0"/>
        </w:tabs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Torgerson</w:t>
      </w:r>
      <w:proofErr w:type="spellEnd"/>
      <w:r w:rsidRPr="00A203A8">
        <w:t xml:space="preserve"> D. (2001).</w:t>
      </w:r>
      <w:proofErr w:type="gramEnd"/>
      <w:r w:rsidRPr="00A203A8">
        <w:t xml:space="preserve"> Contamination in trials: is cluster randomisation the answer? </w:t>
      </w:r>
      <w:r w:rsidRPr="00A203A8">
        <w:rPr>
          <w:i/>
        </w:rPr>
        <w:t>BMJ, 322(7282)</w:t>
      </w:r>
      <w:r w:rsidRPr="00A203A8">
        <w:t xml:space="preserve">, 355-357.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 xml:space="preserve">: </w:t>
      </w:r>
      <w:r w:rsidRPr="00A203A8">
        <w:rPr>
          <w:shd w:val="clear" w:color="auto" w:fill="FFFFFF"/>
        </w:rPr>
        <w:t>10.1136/bmj.322.7282.355.</w:t>
      </w:r>
    </w:p>
    <w:p w:rsidR="00F21C50" w:rsidRPr="00A203A8" w:rsidRDefault="00F21C50" w:rsidP="00EF098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right="-166" w:hanging="709"/>
        <w:contextualSpacing/>
      </w:pPr>
      <w:r w:rsidRPr="00A203A8">
        <w:t xml:space="preserve">Tremblay, R. E. (2010). Developmental origins of disruptive behaviour: the ‘original sin’ hypothesis, epigenetics and their consequences for prevention. </w:t>
      </w:r>
      <w:r w:rsidRPr="00A203A8">
        <w:rPr>
          <w:i/>
        </w:rPr>
        <w:t>The Journal of Child Psychology and Psychiatry, 51</w:t>
      </w:r>
      <w:r w:rsidRPr="00A203A8">
        <w:t xml:space="preserve">(4), 341-367. </w:t>
      </w:r>
      <w:proofErr w:type="spellStart"/>
      <w:proofErr w:type="gramStart"/>
      <w:r w:rsidRPr="00A203A8">
        <w:t>doi</w:t>
      </w:r>
      <w:proofErr w:type="spellEnd"/>
      <w:proofErr w:type="gramEnd"/>
      <w:r w:rsidRPr="00A203A8">
        <w:t>: 10.1111/j.1469-7610.2010.02211.</w:t>
      </w:r>
    </w:p>
    <w:p w:rsidR="00BD43A8" w:rsidRPr="00A203A8" w:rsidRDefault="00BD43A8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Turkheimer</w:t>
      </w:r>
      <w:proofErr w:type="spellEnd"/>
      <w:r w:rsidRPr="00A203A8">
        <w:t xml:space="preserve">, E., Haley, A., Waldron, M., </w:t>
      </w:r>
      <w:proofErr w:type="spellStart"/>
      <w:r w:rsidRPr="00A203A8">
        <w:t>D’Onofrio</w:t>
      </w:r>
      <w:proofErr w:type="spellEnd"/>
      <w:r w:rsidRPr="00A203A8">
        <w:t xml:space="preserve">, B., &amp; </w:t>
      </w:r>
      <w:proofErr w:type="spellStart"/>
      <w:r w:rsidRPr="00A203A8">
        <w:t>Gottesman</w:t>
      </w:r>
      <w:proofErr w:type="spellEnd"/>
      <w:r w:rsidRPr="00A203A8">
        <w:t>, I.I. (2003).</w:t>
      </w:r>
      <w:proofErr w:type="gramEnd"/>
      <w:r w:rsidRPr="00A203A8">
        <w:t xml:space="preserve"> Socioeconomic status modifies heritability of IQ in young children. </w:t>
      </w:r>
      <w:r w:rsidRPr="00A203A8">
        <w:rPr>
          <w:i/>
        </w:rPr>
        <w:t>Psychological Science, 14</w:t>
      </w:r>
      <w:r w:rsidRPr="00A203A8">
        <w:t>, 623-628.</w:t>
      </w:r>
      <w:r w:rsidR="00D84162" w:rsidRPr="00A203A8">
        <w:t xml:space="preserve"> doi:10.1046/j.0956-7976.2003.psci_1475.x.</w:t>
      </w:r>
    </w:p>
    <w:p w:rsidR="003835E5" w:rsidRPr="00A203A8" w:rsidRDefault="003835E5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UN Office on Drugs and Crime.</w:t>
      </w:r>
      <w:proofErr w:type="gramEnd"/>
      <w:r w:rsidRPr="00A203A8">
        <w:t xml:space="preserve"> (2009) Compilation of Evidence based family skills </w:t>
      </w:r>
      <w:proofErr w:type="gramStart"/>
      <w:r w:rsidRPr="00A203A8">
        <w:t>training  programmes</w:t>
      </w:r>
      <w:proofErr w:type="gramEnd"/>
      <w:r w:rsidRPr="00A203A8">
        <w:t>.</w:t>
      </w:r>
      <w:r w:rsidR="009E17D8" w:rsidRPr="00A203A8">
        <w:t xml:space="preserve"> </w:t>
      </w:r>
      <w:proofErr w:type="spellStart"/>
      <w:r w:rsidR="009E17D8" w:rsidRPr="00A203A8">
        <w:t>Retreived</w:t>
      </w:r>
      <w:proofErr w:type="spellEnd"/>
      <w:r w:rsidR="009E17D8" w:rsidRPr="00A203A8">
        <w:t xml:space="preserve"> from</w:t>
      </w:r>
      <w:r w:rsidRPr="00A203A8">
        <w:t xml:space="preserve"> </w:t>
      </w:r>
      <w:hyperlink r:id="rId22" w:history="1">
        <w:r w:rsidRPr="00A203A8">
          <w:rPr>
            <w:rStyle w:val="Hyperlink"/>
            <w:color w:val="auto"/>
          </w:rPr>
          <w:t>https://www.unodc.org/documents/prevention/family-compilation.pdf</w:t>
        </w:r>
      </w:hyperlink>
    </w:p>
    <w:p w:rsidR="00FF6110" w:rsidRPr="00A203A8" w:rsidRDefault="00FF6110" w:rsidP="00A44ED2">
      <w:pPr>
        <w:spacing w:before="240" w:line="360" w:lineRule="auto"/>
        <w:ind w:left="709" w:hanging="709"/>
        <w:contextualSpacing/>
      </w:pPr>
      <w:proofErr w:type="gramStart"/>
      <w:r w:rsidRPr="00A203A8">
        <w:t>U.S. Department of Education (1994).</w:t>
      </w:r>
      <w:proofErr w:type="gramEnd"/>
      <w:r w:rsidRPr="00A203A8">
        <w:t xml:space="preserve"> </w:t>
      </w:r>
      <w:proofErr w:type="gramStart"/>
      <w:r w:rsidRPr="00A203A8">
        <w:rPr>
          <w:i/>
        </w:rPr>
        <w:t>Strong Families, Strong Schools.</w:t>
      </w:r>
      <w:proofErr w:type="gramEnd"/>
      <w:r w:rsidRPr="00A203A8">
        <w:rPr>
          <w:i/>
        </w:rPr>
        <w:t xml:space="preserve"> </w:t>
      </w:r>
      <w:r w:rsidRPr="00A203A8">
        <w:t>Washington, DC: U.S. Government Printing Office.</w:t>
      </w:r>
    </w:p>
    <w:p w:rsidR="00833FD5" w:rsidRPr="00A203A8" w:rsidRDefault="0093330A" w:rsidP="00EF098A">
      <w:pPr>
        <w:pStyle w:val="NoSpacing"/>
        <w:spacing w:after="100" w:afterAutospacing="1" w:line="36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203A8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A203A8">
        <w:rPr>
          <w:rFonts w:ascii="Times New Roman" w:hAnsi="Times New Roman"/>
          <w:sz w:val="24"/>
          <w:szCs w:val="24"/>
        </w:rPr>
        <w:t>Cauter</w:t>
      </w:r>
      <w:proofErr w:type="spellEnd"/>
      <w:r w:rsidRPr="00A203A8">
        <w:rPr>
          <w:rFonts w:ascii="Times New Roman" w:hAnsi="Times New Roman"/>
          <w:sz w:val="24"/>
          <w:szCs w:val="24"/>
        </w:rPr>
        <w:t>, E., &amp; Knutson, K. L., (2008) Sleep and the epidemic of obesity in children and adults</w:t>
      </w:r>
      <w:r w:rsidRPr="00A203A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203A8">
        <w:rPr>
          <w:rFonts w:ascii="Times New Roman" w:hAnsi="Times New Roman"/>
          <w:i/>
          <w:sz w:val="24"/>
          <w:szCs w:val="24"/>
        </w:rPr>
        <w:t xml:space="preserve"> European Journal of Endocrinology, 159</w:t>
      </w:r>
      <w:r w:rsidRPr="00A203A8">
        <w:rPr>
          <w:rFonts w:ascii="Times New Roman" w:hAnsi="Times New Roman"/>
          <w:sz w:val="24"/>
          <w:szCs w:val="24"/>
        </w:rPr>
        <w:t>, S59 – S66</w:t>
      </w:r>
    </w:p>
    <w:p w:rsidR="00833FD5" w:rsidRPr="00A203A8" w:rsidRDefault="00833FD5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lastRenderedPageBreak/>
        <w:t>Vandell</w:t>
      </w:r>
      <w:proofErr w:type="spellEnd"/>
      <w:r w:rsidRPr="00A203A8">
        <w:t xml:space="preserve"> &amp; Wolfe (2000).</w:t>
      </w:r>
      <w:proofErr w:type="gramEnd"/>
      <w:r w:rsidRPr="00A203A8">
        <w:t xml:space="preserve"> </w:t>
      </w:r>
      <w:r w:rsidRPr="00A203A8">
        <w:rPr>
          <w:rStyle w:val="apple-converted-space"/>
          <w:shd w:val="clear" w:color="auto" w:fill="FFFFFF"/>
        </w:rPr>
        <w:t> </w:t>
      </w:r>
      <w:r w:rsidRPr="00A203A8">
        <w:rPr>
          <w:rStyle w:val="Emphasis"/>
          <w:shd w:val="clear" w:color="auto" w:fill="FFFFFF"/>
        </w:rPr>
        <w:t>Child care quality: Does it matter and does it need to be improved?</w:t>
      </w:r>
      <w:r w:rsidRPr="00A203A8">
        <w:rPr>
          <w:rStyle w:val="apple-converted-space"/>
          <w:i/>
          <w:iCs/>
          <w:shd w:val="clear" w:color="auto" w:fill="FFFFFF"/>
        </w:rPr>
        <w:t> </w:t>
      </w:r>
      <w:r w:rsidRPr="00A203A8">
        <w:rPr>
          <w:shd w:val="clear" w:color="auto" w:fill="FFFFFF"/>
        </w:rPr>
        <w:t>Washington, DC: Office of the Assistant Secretary for Planning and Evaluation, U.S. Department of Health and Human Services.</w:t>
      </w:r>
      <w:r w:rsidRPr="00A203A8">
        <w:rPr>
          <w:rStyle w:val="apple-converted-space"/>
          <w:shd w:val="clear" w:color="auto" w:fill="FFFFFF"/>
        </w:rPr>
        <w:t> </w:t>
      </w:r>
    </w:p>
    <w:p w:rsidR="00A44ED2" w:rsidRPr="00A203A8" w:rsidRDefault="00F6175B" w:rsidP="00A44ED2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Vannatta</w:t>
      </w:r>
      <w:proofErr w:type="spellEnd"/>
      <w:r w:rsidRPr="00A203A8">
        <w:t xml:space="preserve">, K., </w:t>
      </w:r>
      <w:proofErr w:type="spellStart"/>
      <w:r w:rsidRPr="00A203A8">
        <w:t>Grollman</w:t>
      </w:r>
      <w:proofErr w:type="spellEnd"/>
      <w:r w:rsidRPr="00A203A8">
        <w:t>, J. A., Noll, R. B., &amp; Gerhardt, C. A. (2008).</w:t>
      </w:r>
      <w:proofErr w:type="gramEnd"/>
      <w:r w:rsidRPr="00A203A8">
        <w:t xml:space="preserve"> </w:t>
      </w:r>
      <w:proofErr w:type="gramStart"/>
      <w:r w:rsidRPr="00A203A8">
        <w:t>Impact of maternal breast cancer on the peer interactions of children at school.</w:t>
      </w:r>
      <w:proofErr w:type="gramEnd"/>
      <w:r w:rsidRPr="00A203A8">
        <w:t xml:space="preserve"> </w:t>
      </w:r>
      <w:r w:rsidRPr="00A203A8">
        <w:rPr>
          <w:i/>
        </w:rPr>
        <w:t>Psycho-Oncology, 17</w:t>
      </w:r>
      <w:r w:rsidRPr="00A203A8">
        <w:t>, 252-259.</w:t>
      </w:r>
      <w:r w:rsidR="00652B3C" w:rsidRPr="00A203A8">
        <w:t xml:space="preserve"> doi:10.1002/pon.1232.</w:t>
      </w:r>
    </w:p>
    <w:p w:rsidR="00416368" w:rsidRPr="00A203A8" w:rsidRDefault="00416368" w:rsidP="00A44ED2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r w:rsidRPr="00A203A8">
        <w:t>Votruba-Drzal</w:t>
      </w:r>
      <w:proofErr w:type="spellEnd"/>
      <w:r w:rsidRPr="00A203A8">
        <w:t xml:space="preserve"> E. (2003). </w:t>
      </w:r>
      <w:proofErr w:type="gramStart"/>
      <w:r w:rsidRPr="00A203A8">
        <w:t xml:space="preserve">Income changes and cognitive stimulation in young children’s home learning environments </w:t>
      </w:r>
      <w:r w:rsidRPr="00A203A8">
        <w:rPr>
          <w:i/>
        </w:rPr>
        <w:t>Journal of Marriage and family 65(2</w:t>
      </w:r>
      <w:r w:rsidRPr="00A203A8">
        <w:t>), 341-255.</w:t>
      </w:r>
      <w:proofErr w:type="gramEnd"/>
    </w:p>
    <w:p w:rsidR="00BD43A8" w:rsidRPr="00A203A8" w:rsidRDefault="00BD43A8" w:rsidP="00EF098A">
      <w:pPr>
        <w:spacing w:before="100" w:beforeAutospacing="1" w:after="100" w:afterAutospacing="1" w:line="360" w:lineRule="auto"/>
        <w:ind w:left="709" w:hanging="709"/>
        <w:contextualSpacing/>
        <w:rPr>
          <w:lang w:eastAsia="en-US"/>
        </w:rPr>
      </w:pPr>
      <w:proofErr w:type="spellStart"/>
      <w:proofErr w:type="gramStart"/>
      <w:r w:rsidRPr="00A203A8">
        <w:rPr>
          <w:lang w:eastAsia="en-US"/>
        </w:rPr>
        <w:t>Wachs</w:t>
      </w:r>
      <w:proofErr w:type="spellEnd"/>
      <w:r w:rsidRPr="00A203A8">
        <w:rPr>
          <w:lang w:eastAsia="en-US"/>
        </w:rPr>
        <w:t>, T., &amp; McCabe, G. (2001).</w:t>
      </w:r>
      <w:proofErr w:type="gramEnd"/>
      <w:r w:rsidRPr="00A203A8">
        <w:rPr>
          <w:lang w:eastAsia="en-US"/>
        </w:rPr>
        <w:t xml:space="preserve"> </w:t>
      </w:r>
      <w:proofErr w:type="gramStart"/>
      <w:r w:rsidRPr="00A203A8">
        <w:rPr>
          <w:lang w:eastAsia="en-US"/>
        </w:rPr>
        <w:t>Relation of maternal intelligen</w:t>
      </w:r>
      <w:r w:rsidR="00645C2B" w:rsidRPr="00A203A8">
        <w:rPr>
          <w:lang w:eastAsia="en-US"/>
        </w:rPr>
        <w:t>c</w:t>
      </w:r>
      <w:r w:rsidRPr="00A203A8">
        <w:rPr>
          <w:lang w:eastAsia="en-US"/>
        </w:rPr>
        <w:t>e and schooling to offspring nutritional intake.</w:t>
      </w:r>
      <w:proofErr w:type="gramEnd"/>
      <w:r w:rsidRPr="00A203A8">
        <w:rPr>
          <w:lang w:eastAsia="en-US"/>
        </w:rPr>
        <w:t xml:space="preserve"> </w:t>
      </w:r>
      <w:r w:rsidRPr="00A203A8">
        <w:rPr>
          <w:i/>
          <w:lang w:eastAsia="en-US"/>
        </w:rPr>
        <w:t>International Journal of Behavioural Development, 25</w:t>
      </w:r>
      <w:r w:rsidR="00BA20A1" w:rsidRPr="00A203A8">
        <w:rPr>
          <w:lang w:eastAsia="en-US"/>
        </w:rPr>
        <w:t>, 444-449</w:t>
      </w:r>
      <w:r w:rsidR="00AE504D" w:rsidRPr="00A203A8">
        <w:rPr>
          <w:lang w:eastAsia="en-US"/>
        </w:rPr>
        <w:t xml:space="preserve">. </w:t>
      </w:r>
      <w:proofErr w:type="spellStart"/>
      <w:proofErr w:type="gramStart"/>
      <w:r w:rsidR="00AE504D" w:rsidRPr="00A203A8">
        <w:rPr>
          <w:lang w:eastAsia="en-US"/>
        </w:rPr>
        <w:t>doi</w:t>
      </w:r>
      <w:proofErr w:type="spellEnd"/>
      <w:proofErr w:type="gramEnd"/>
      <w:r w:rsidR="00AE504D" w:rsidRPr="00A203A8">
        <w:rPr>
          <w:lang w:eastAsia="en-US"/>
        </w:rPr>
        <w:t>:</w:t>
      </w:r>
      <w:r w:rsidR="00AE504D" w:rsidRPr="00A203A8">
        <w:rPr>
          <w:shd w:val="clear" w:color="auto" w:fill="FFFFFF"/>
        </w:rPr>
        <w:t xml:space="preserve"> 10.1080/016502501316934879</w:t>
      </w:r>
    </w:p>
    <w:p w:rsidR="00F6175B" w:rsidRPr="00A203A8" w:rsidRDefault="00F6175B" w:rsidP="00EF098A">
      <w:pPr>
        <w:spacing w:before="100" w:beforeAutospacing="1" w:after="100" w:afterAutospacing="1" w:line="360" w:lineRule="auto"/>
        <w:ind w:left="709" w:hanging="709"/>
        <w:contextualSpacing/>
        <w:jc w:val="both"/>
      </w:pPr>
      <w:proofErr w:type="spellStart"/>
      <w:proofErr w:type="gramStart"/>
      <w:r w:rsidRPr="00A203A8">
        <w:t>Wagmiller</w:t>
      </w:r>
      <w:proofErr w:type="spellEnd"/>
      <w:r w:rsidRPr="00A203A8">
        <w:t xml:space="preserve">, R. L., Lennon, M. C., &amp; </w:t>
      </w:r>
      <w:proofErr w:type="spellStart"/>
      <w:r w:rsidRPr="00A203A8">
        <w:t>Kuang</w:t>
      </w:r>
      <w:proofErr w:type="spellEnd"/>
      <w:r w:rsidRPr="00A203A8">
        <w:t>, L. (2008).</w:t>
      </w:r>
      <w:proofErr w:type="gramEnd"/>
      <w:r w:rsidRPr="00A203A8">
        <w:t xml:space="preserve"> </w:t>
      </w:r>
      <w:proofErr w:type="gramStart"/>
      <w:r w:rsidRPr="00A203A8">
        <w:t>Parental health and children’s economic well-being.</w:t>
      </w:r>
      <w:proofErr w:type="gramEnd"/>
      <w:r w:rsidRPr="00A203A8">
        <w:t xml:space="preserve"> </w:t>
      </w:r>
      <w:r w:rsidRPr="00A203A8">
        <w:rPr>
          <w:i/>
        </w:rPr>
        <w:t xml:space="preserve">Journal of Health and Social </w:t>
      </w:r>
      <w:proofErr w:type="spellStart"/>
      <w:r w:rsidRPr="00A203A8">
        <w:rPr>
          <w:i/>
        </w:rPr>
        <w:t>Behavior</w:t>
      </w:r>
      <w:proofErr w:type="spellEnd"/>
      <w:r w:rsidRPr="00A203A8">
        <w:rPr>
          <w:i/>
        </w:rPr>
        <w:t>, 49</w:t>
      </w:r>
      <w:r w:rsidRPr="00A203A8">
        <w:t>, 37-55.</w:t>
      </w:r>
      <w:r w:rsidR="00652B3C" w:rsidRPr="00A203A8">
        <w:t xml:space="preserve"> </w:t>
      </w:r>
      <w:proofErr w:type="gramStart"/>
      <w:r w:rsidR="00652B3C" w:rsidRPr="00A203A8">
        <w:rPr>
          <w:bCs/>
          <w:shd w:val="clear" w:color="auto" w:fill="FFFFFF"/>
        </w:rPr>
        <w:t>doi:</w:t>
      </w:r>
      <w:proofErr w:type="gramEnd"/>
      <w:r w:rsidR="00652B3C" w:rsidRPr="00A203A8">
        <w:rPr>
          <w:rStyle w:val="slug-doi"/>
          <w:bCs/>
          <w:bdr w:val="none" w:sz="0" w:space="0" w:color="auto" w:frame="1"/>
          <w:shd w:val="clear" w:color="auto" w:fill="FFFFFF"/>
        </w:rPr>
        <w:t>10.1177/002214650804900104.</w:t>
      </w:r>
    </w:p>
    <w:p w:rsidR="00744D77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Wagner, M.M &amp; Clayton, S.L. (1999).</w:t>
      </w:r>
      <w:proofErr w:type="gramEnd"/>
      <w:r w:rsidRPr="00A203A8">
        <w:t xml:space="preserve"> The Parents as Teachers Program: Results from Two Demonstrations. </w:t>
      </w:r>
      <w:r w:rsidRPr="00A203A8">
        <w:rPr>
          <w:i/>
        </w:rPr>
        <w:t>The Future of Children, 9</w:t>
      </w:r>
      <w:r w:rsidRPr="00A203A8">
        <w:t xml:space="preserve">, 91-115. </w:t>
      </w:r>
      <w:proofErr w:type="gramStart"/>
      <w:r w:rsidR="00C12EAE" w:rsidRPr="00A203A8">
        <w:t>pmid:</w:t>
      </w:r>
      <w:proofErr w:type="gramEnd"/>
      <w:r w:rsidR="00C12EAE" w:rsidRPr="00A203A8">
        <w:t>10414012</w:t>
      </w:r>
    </w:p>
    <w:p w:rsidR="00744D77" w:rsidRPr="00A203A8" w:rsidRDefault="004176B6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Wagner, M., Newman, L., </w:t>
      </w:r>
      <w:proofErr w:type="spellStart"/>
      <w:r w:rsidRPr="00A203A8">
        <w:t>Cameto</w:t>
      </w:r>
      <w:proofErr w:type="spellEnd"/>
      <w:r w:rsidRPr="00A203A8">
        <w:t xml:space="preserve">, R., Levine, P., and </w:t>
      </w:r>
      <w:proofErr w:type="spellStart"/>
      <w:r w:rsidRPr="00A203A8">
        <w:t>Marder</w:t>
      </w:r>
      <w:proofErr w:type="spellEnd"/>
      <w:r w:rsidRPr="00A203A8">
        <w:t>, C. (2003).</w:t>
      </w:r>
      <w:proofErr w:type="gramEnd"/>
      <w:r w:rsidRPr="00A203A8">
        <w:rPr>
          <w:rStyle w:val="apple-converted-space"/>
        </w:rPr>
        <w:t> </w:t>
      </w:r>
      <w:r w:rsidRPr="00A203A8">
        <w:rPr>
          <w:rStyle w:val="Emphasis"/>
        </w:rPr>
        <w:t xml:space="preserve">Going to School: Instructional Contexts, Programs, and Participation of Secondary School Students </w:t>
      </w:r>
      <w:proofErr w:type="gramStart"/>
      <w:r w:rsidRPr="00A203A8">
        <w:rPr>
          <w:rStyle w:val="Emphasis"/>
        </w:rPr>
        <w:t>With</w:t>
      </w:r>
      <w:proofErr w:type="gramEnd"/>
      <w:r w:rsidRPr="00A203A8">
        <w:rPr>
          <w:rStyle w:val="Emphasis"/>
        </w:rPr>
        <w:t xml:space="preserve"> Disabilities</w:t>
      </w:r>
      <w:r w:rsidRPr="00A203A8">
        <w:t>. Menlo Park, CA: SRI International. Available from</w:t>
      </w:r>
      <w:r w:rsidR="00744D77" w:rsidRPr="00A203A8">
        <w:t xml:space="preserve"> </w:t>
      </w:r>
      <w:hyperlink r:id="rId23" w:history="1">
        <w:r w:rsidRPr="00A203A8">
          <w:rPr>
            <w:rStyle w:val="Hyperlink"/>
            <w:color w:val="auto"/>
          </w:rPr>
          <w:t>http://www.nlts2.org/reports/2003_12/index.html</w:t>
        </w:r>
      </w:hyperlink>
    </w:p>
    <w:p w:rsidR="00E4015E" w:rsidRPr="00A203A8" w:rsidRDefault="00E4015E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>Warren P., McCarthy G. &amp; Corcoran P. (2011).</w:t>
      </w:r>
      <w:proofErr w:type="gramEnd"/>
      <w:r w:rsidRPr="00A203A8">
        <w:t xml:space="preserve"> First time mothers: social support, maternal parent self-efficacy and postnatal depression.</w:t>
      </w:r>
      <w:r w:rsidRPr="00A203A8">
        <w:rPr>
          <w:i/>
        </w:rPr>
        <w:t xml:space="preserve"> Journal of Clinical Nursing</w:t>
      </w:r>
      <w:r w:rsidRPr="00A203A8">
        <w:t xml:space="preserve">, (3-4), 388-397, </w:t>
      </w:r>
      <w:proofErr w:type="spellStart"/>
      <w:r w:rsidRPr="00A203A8">
        <w:t>doi</w:t>
      </w:r>
      <w:proofErr w:type="spellEnd"/>
      <w:r w:rsidRPr="00A203A8">
        <w:t>: 10.1111/j.1365-2702.2011.03701.x.</w:t>
      </w:r>
    </w:p>
    <w:p w:rsidR="006260BE" w:rsidRPr="00A203A8" w:rsidRDefault="006260BE" w:rsidP="00EF098A">
      <w:pPr>
        <w:spacing w:after="100" w:afterAutospacing="1" w:line="360" w:lineRule="auto"/>
        <w:ind w:left="709" w:hanging="709"/>
        <w:contextualSpacing/>
      </w:pPr>
      <w:r w:rsidRPr="00A203A8">
        <w:t xml:space="preserve">Webster, J., Nicholas, C., </w:t>
      </w:r>
      <w:proofErr w:type="spellStart"/>
      <w:r w:rsidRPr="00A203A8">
        <w:t>Velacott</w:t>
      </w:r>
      <w:proofErr w:type="spellEnd"/>
      <w:r w:rsidRPr="00A203A8">
        <w:t xml:space="preserve">, C., </w:t>
      </w:r>
      <w:proofErr w:type="spellStart"/>
      <w:r w:rsidRPr="00A203A8">
        <w:t>Cridland</w:t>
      </w:r>
      <w:proofErr w:type="spellEnd"/>
      <w:r w:rsidRPr="00A203A8">
        <w:t xml:space="preserve">, N., </w:t>
      </w:r>
      <w:proofErr w:type="gramStart"/>
      <w:r w:rsidRPr="00A203A8">
        <w:t>&amp;  Fawcett</w:t>
      </w:r>
      <w:proofErr w:type="gramEnd"/>
      <w:r w:rsidRPr="00A203A8">
        <w:t xml:space="preserve">, L. (2011). Quality of Life and Depression Following Childbirth: Impact of Social Support. </w:t>
      </w:r>
      <w:proofErr w:type="gramStart"/>
      <w:r w:rsidRPr="00A203A8">
        <w:rPr>
          <w:i/>
        </w:rPr>
        <w:t>Midwifery.</w:t>
      </w:r>
      <w:proofErr w:type="gramEnd"/>
      <w:r w:rsidRPr="00A203A8">
        <w:rPr>
          <w:i/>
        </w:rPr>
        <w:t xml:space="preserve"> 27</w:t>
      </w:r>
      <w:r w:rsidRPr="00A203A8">
        <w:t xml:space="preserve">, 745-749. </w:t>
      </w:r>
      <w:proofErr w:type="spellStart"/>
      <w:proofErr w:type="gramStart"/>
      <w:r w:rsidR="00523EFF" w:rsidRPr="00A203A8">
        <w:t>doi</w:t>
      </w:r>
      <w:proofErr w:type="spellEnd"/>
      <w:proofErr w:type="gramEnd"/>
      <w:r w:rsidR="00523EFF" w:rsidRPr="00A203A8">
        <w:t>:</w:t>
      </w:r>
      <w:r w:rsidR="00523EFF" w:rsidRPr="00A203A8">
        <w:rPr>
          <w:shd w:val="clear" w:color="auto" w:fill="FFFFFF"/>
        </w:rPr>
        <w:t xml:space="preserve"> 10.1016/j.midw.2010.05.014.</w:t>
      </w:r>
    </w:p>
    <w:p w:rsidR="00261EFF" w:rsidRPr="00A203A8" w:rsidRDefault="00261EFF" w:rsidP="00A44ED2">
      <w:pPr>
        <w:spacing w:line="360" w:lineRule="auto"/>
        <w:ind w:left="709" w:hanging="709"/>
        <w:contextualSpacing/>
      </w:pPr>
      <w:r w:rsidRPr="00A203A8">
        <w:t xml:space="preserve">Webster-Stratton, C. (1996). Early-onset conduct problems: does gender make a difference? </w:t>
      </w:r>
      <w:r w:rsidRPr="00A203A8">
        <w:rPr>
          <w:i/>
        </w:rPr>
        <w:t>Journal of Consulting and Clinical Psychology,</w:t>
      </w:r>
      <w:r w:rsidRPr="00A203A8">
        <w:t xml:space="preserve"> </w:t>
      </w:r>
      <w:r w:rsidRPr="00A203A8">
        <w:rPr>
          <w:i/>
        </w:rPr>
        <w:t>64,</w:t>
      </w:r>
      <w:r w:rsidRPr="00A203A8">
        <w:t xml:space="preserve"> 540–551. doi:10.1037/0022-006X.64.3.540</w:t>
      </w:r>
    </w:p>
    <w:p w:rsidR="00464FA6" w:rsidRPr="00A203A8" w:rsidRDefault="00464FA6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gramStart"/>
      <w:r w:rsidRPr="00A203A8">
        <w:t xml:space="preserve">Weinberg, M.K., </w:t>
      </w:r>
      <w:proofErr w:type="spellStart"/>
      <w:r w:rsidRPr="00A203A8">
        <w:t>Tronick</w:t>
      </w:r>
      <w:proofErr w:type="spellEnd"/>
      <w:r w:rsidRPr="00A203A8">
        <w:t>, E.Z., Cohn, J.F., &amp; Olson, K.L. (1999).</w:t>
      </w:r>
      <w:proofErr w:type="gramEnd"/>
      <w:r w:rsidRPr="00A203A8">
        <w:t xml:space="preserve"> </w:t>
      </w:r>
      <w:proofErr w:type="gramStart"/>
      <w:r w:rsidRPr="00A203A8">
        <w:t>Gender differences in emotional expressivity and self-regulation during infancy.</w:t>
      </w:r>
      <w:proofErr w:type="gramEnd"/>
      <w:r w:rsidRPr="00A203A8">
        <w:t xml:space="preserve"> </w:t>
      </w:r>
      <w:r w:rsidRPr="00A203A8">
        <w:rPr>
          <w:i/>
        </w:rPr>
        <w:t>Developmental Psychology, 35</w:t>
      </w:r>
      <w:r w:rsidRPr="00A203A8">
        <w:t>(1),</w:t>
      </w:r>
      <w:r w:rsidRPr="00A203A8">
        <w:rPr>
          <w:i/>
        </w:rPr>
        <w:t xml:space="preserve"> </w:t>
      </w:r>
      <w:r w:rsidRPr="00A203A8">
        <w:t xml:space="preserve">175-188. </w:t>
      </w:r>
      <w:r w:rsidR="0096493C" w:rsidRPr="00A203A8">
        <w:t>doi:10.1037/0012-1649.35.1.175</w:t>
      </w:r>
    </w:p>
    <w:p w:rsidR="006D1A1F" w:rsidRPr="00A203A8" w:rsidRDefault="006D1A1F" w:rsidP="00A44ED2">
      <w:pPr>
        <w:shd w:val="clear" w:color="auto" w:fill="FFFFFF"/>
        <w:spacing w:after="187" w:line="449" w:lineRule="atLeast"/>
        <w:ind w:left="709" w:hanging="709"/>
      </w:pPr>
      <w:proofErr w:type="gramStart"/>
      <w:r w:rsidRPr="00A203A8">
        <w:lastRenderedPageBreak/>
        <w:t xml:space="preserve">West, F., Sanders, M. R., </w:t>
      </w:r>
      <w:proofErr w:type="spellStart"/>
      <w:r w:rsidRPr="00A203A8">
        <w:t>Cleghorn</w:t>
      </w:r>
      <w:proofErr w:type="spellEnd"/>
      <w:r w:rsidRPr="00A203A8">
        <w:t>, G. J., &amp; Davies, P. S. W. (2010).</w:t>
      </w:r>
      <w:proofErr w:type="gramEnd"/>
      <w:r w:rsidRPr="00A203A8">
        <w:t xml:space="preserve"> </w:t>
      </w:r>
      <w:proofErr w:type="gramStart"/>
      <w:r w:rsidRPr="00A203A8">
        <w:t>Randomised clinical trial of a family-based lifestyle intervention for childhood obesity involving parents as the exclusive agents of change.</w:t>
      </w:r>
      <w:proofErr w:type="gramEnd"/>
      <w:r w:rsidRPr="00A203A8">
        <w:rPr>
          <w:rStyle w:val="apple-converted-space"/>
        </w:rPr>
        <w:t> </w:t>
      </w:r>
      <w:r w:rsidRPr="00A203A8">
        <w:rPr>
          <w:rStyle w:val="Emphasis"/>
        </w:rPr>
        <w:t>Behaviour Research and Therapy</w:t>
      </w:r>
      <w:r w:rsidRPr="00A203A8">
        <w:t>,</w:t>
      </w:r>
      <w:r w:rsidRPr="00A203A8">
        <w:rPr>
          <w:rStyle w:val="apple-converted-space"/>
          <w:i/>
          <w:iCs/>
        </w:rPr>
        <w:t> </w:t>
      </w:r>
      <w:r w:rsidRPr="00A203A8">
        <w:rPr>
          <w:rStyle w:val="Emphasis"/>
        </w:rPr>
        <w:t>48</w:t>
      </w:r>
      <w:r w:rsidRPr="00A203A8">
        <w:t>(12), 1170-1179. doi:10.1016/j.brat.2010.08.008</w:t>
      </w:r>
    </w:p>
    <w:p w:rsidR="00A44ED2" w:rsidRPr="00A203A8" w:rsidRDefault="00F6175B" w:rsidP="00A44ED2">
      <w:pPr>
        <w:spacing w:before="100" w:beforeAutospacing="1" w:after="100" w:afterAutospacing="1" w:line="360" w:lineRule="auto"/>
        <w:ind w:left="709" w:hanging="709"/>
        <w:contextualSpacing/>
        <w:rPr>
          <w:shd w:val="clear" w:color="auto" w:fill="FFFFFF"/>
        </w:rPr>
      </w:pPr>
      <w:proofErr w:type="gramStart"/>
      <w:r w:rsidRPr="00A203A8">
        <w:t>White, C. P., Mendoza, J., White, M. B., &amp; Bond, C. (2009).</w:t>
      </w:r>
      <w:proofErr w:type="gramEnd"/>
      <w:r w:rsidRPr="00A203A8">
        <w:t xml:space="preserve"> Chronically ill mothers experiencing pain: Relational coping strategies used while parenting young children. </w:t>
      </w:r>
      <w:r w:rsidRPr="00A203A8">
        <w:rPr>
          <w:i/>
        </w:rPr>
        <w:t>Chronic Illness, 5</w:t>
      </w:r>
      <w:r w:rsidRPr="00A203A8">
        <w:t>, 33-45.</w:t>
      </w:r>
      <w:r w:rsidR="004C5113" w:rsidRPr="00A203A8">
        <w:t xml:space="preserve"> </w:t>
      </w:r>
      <w:proofErr w:type="spellStart"/>
      <w:proofErr w:type="gramStart"/>
      <w:r w:rsidR="004C5113" w:rsidRPr="00A203A8">
        <w:t>doi</w:t>
      </w:r>
      <w:proofErr w:type="spellEnd"/>
      <w:proofErr w:type="gramEnd"/>
      <w:r w:rsidR="004C5113" w:rsidRPr="00A203A8">
        <w:t>:</w:t>
      </w:r>
      <w:r w:rsidR="004C5113" w:rsidRPr="00A203A8">
        <w:rPr>
          <w:shd w:val="clear" w:color="auto" w:fill="FFFFFF"/>
        </w:rPr>
        <w:t xml:space="preserve"> 10.1177/1742395309102820.</w:t>
      </w:r>
    </w:p>
    <w:p w:rsidR="0093330A" w:rsidRPr="00A203A8" w:rsidRDefault="0093330A" w:rsidP="00A44ED2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Williams, J., Murray, A., McCrory, C., &amp; McNally, S. (2013). </w:t>
      </w:r>
      <w:proofErr w:type="gramStart"/>
      <w:r w:rsidRPr="00A203A8">
        <w:rPr>
          <w:i/>
        </w:rPr>
        <w:t>Growing Up in Ireland, National Longitudinal Study of Children in Ireland: Development from Birth to Three Years.</w:t>
      </w:r>
      <w:proofErr w:type="gramEnd"/>
      <w:r w:rsidRPr="00A203A8">
        <w:rPr>
          <w:i/>
        </w:rPr>
        <w:t xml:space="preserve"> Report No. 5 from the Infant Cohort</w:t>
      </w:r>
      <w:r w:rsidRPr="00A203A8">
        <w:t>. Dublin, Ireland: The Stationary Office</w:t>
      </w:r>
    </w:p>
    <w:p w:rsidR="00F6175B" w:rsidRPr="00A203A8" w:rsidRDefault="00F6175B" w:rsidP="00EF098A">
      <w:pPr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World Health Organisation: Regional office for Europe (1998). </w:t>
      </w:r>
      <w:r w:rsidRPr="00A203A8">
        <w:rPr>
          <w:i/>
        </w:rPr>
        <w:t xml:space="preserve">Wellbeing measures in primary health care: The </w:t>
      </w:r>
      <w:proofErr w:type="spellStart"/>
      <w:r w:rsidRPr="00A203A8">
        <w:rPr>
          <w:i/>
        </w:rPr>
        <w:t>DepCare</w:t>
      </w:r>
      <w:proofErr w:type="spellEnd"/>
      <w:r w:rsidRPr="00A203A8">
        <w:rPr>
          <w:i/>
        </w:rPr>
        <w:t xml:space="preserve"> Project</w:t>
      </w:r>
      <w:r w:rsidRPr="00A203A8">
        <w:t xml:space="preserve">. </w:t>
      </w:r>
      <w:proofErr w:type="gramStart"/>
      <w:r w:rsidRPr="00A203A8">
        <w:t>Consensus Meeting, Stockholm, Sweden.</w:t>
      </w:r>
      <w:proofErr w:type="gramEnd"/>
    </w:p>
    <w:p w:rsidR="00FE6C27" w:rsidRPr="00A203A8" w:rsidRDefault="00FE6C27" w:rsidP="00EF098A">
      <w:pPr>
        <w:spacing w:before="100" w:beforeAutospacing="1" w:after="100" w:afterAutospacing="1" w:line="360" w:lineRule="auto"/>
        <w:ind w:left="709" w:hanging="709"/>
        <w:contextualSpacing/>
      </w:pPr>
      <w:proofErr w:type="spellStart"/>
      <w:proofErr w:type="gramStart"/>
      <w:r w:rsidRPr="00A203A8">
        <w:t>Zeger</w:t>
      </w:r>
      <w:proofErr w:type="spellEnd"/>
      <w:r w:rsidRPr="00A203A8">
        <w:t xml:space="preserve"> S and Liang K (1986).</w:t>
      </w:r>
      <w:proofErr w:type="gramEnd"/>
      <w:r w:rsidRPr="00A203A8">
        <w:t xml:space="preserve"> </w:t>
      </w:r>
      <w:proofErr w:type="gramStart"/>
      <w:r w:rsidRPr="00A203A8">
        <w:t>Longitudinal data analysis for discrete and continuous outcomes.</w:t>
      </w:r>
      <w:proofErr w:type="gramEnd"/>
      <w:r w:rsidRPr="00A203A8">
        <w:t xml:space="preserve"> </w:t>
      </w:r>
      <w:proofErr w:type="spellStart"/>
      <w:r w:rsidRPr="00A203A8">
        <w:rPr>
          <w:i/>
        </w:rPr>
        <w:t>Biometries</w:t>
      </w:r>
      <w:proofErr w:type="spellEnd"/>
      <w:r w:rsidRPr="00A203A8">
        <w:rPr>
          <w:i/>
        </w:rPr>
        <w:t xml:space="preserve"> 42,</w:t>
      </w:r>
      <w:r w:rsidRPr="00A203A8">
        <w:t xml:space="preserve"> 121-130. Pmid</w:t>
      </w:r>
      <w:proofErr w:type="gramStart"/>
      <w:r w:rsidRPr="00A203A8">
        <w:t>:3719049</w:t>
      </w:r>
      <w:proofErr w:type="gramEnd"/>
    </w:p>
    <w:p w:rsidR="00F625F8" w:rsidRPr="00A203A8" w:rsidRDefault="00F625F8" w:rsidP="00EF098A">
      <w:pPr>
        <w:shd w:val="clear" w:color="auto" w:fill="FFFFFF"/>
        <w:spacing w:before="100" w:beforeAutospacing="1" w:after="100" w:afterAutospacing="1" w:line="360" w:lineRule="auto"/>
        <w:ind w:left="709" w:hanging="709"/>
        <w:contextualSpacing/>
      </w:pPr>
      <w:r w:rsidRPr="00A203A8">
        <w:t xml:space="preserve">Zero to Three (2001). </w:t>
      </w:r>
      <w:proofErr w:type="gramStart"/>
      <w:r w:rsidRPr="00A203A8">
        <w:rPr>
          <w:i/>
        </w:rPr>
        <w:t>Definition of infant mental health.</w:t>
      </w:r>
      <w:proofErr w:type="gramEnd"/>
      <w:r w:rsidRPr="00A203A8">
        <w:rPr>
          <w:i/>
        </w:rPr>
        <w:t xml:space="preserve"> </w:t>
      </w:r>
      <w:r w:rsidRPr="00A203A8">
        <w:t>Washington, DC: Zero to Three Infant Mental Health Steering Committee.</w:t>
      </w:r>
    </w:p>
    <w:p w:rsidR="00F625F8" w:rsidRPr="00A203A8" w:rsidRDefault="00F625F8" w:rsidP="00EF098A">
      <w:pPr>
        <w:spacing w:after="100" w:afterAutospacing="1" w:line="360" w:lineRule="auto"/>
        <w:ind w:left="709" w:hanging="709"/>
        <w:contextualSpacing/>
      </w:pPr>
    </w:p>
    <w:sectPr w:rsidR="00F625F8" w:rsidRPr="00A203A8" w:rsidSect="000E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95C"/>
    <w:multiLevelType w:val="multilevel"/>
    <w:tmpl w:val="1B18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E084A"/>
    <w:multiLevelType w:val="multilevel"/>
    <w:tmpl w:val="80D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9014E"/>
    <w:multiLevelType w:val="multilevel"/>
    <w:tmpl w:val="62F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A8"/>
    <w:rsid w:val="0001260B"/>
    <w:rsid w:val="0001690B"/>
    <w:rsid w:val="00037C12"/>
    <w:rsid w:val="00044A9B"/>
    <w:rsid w:val="00061233"/>
    <w:rsid w:val="000A47AF"/>
    <w:rsid w:val="000A78DB"/>
    <w:rsid w:val="000C7E13"/>
    <w:rsid w:val="000E5C0D"/>
    <w:rsid w:val="000F1B20"/>
    <w:rsid w:val="001014FD"/>
    <w:rsid w:val="001417E9"/>
    <w:rsid w:val="00176ACC"/>
    <w:rsid w:val="00184AC2"/>
    <w:rsid w:val="00190E15"/>
    <w:rsid w:val="00197466"/>
    <w:rsid w:val="001C468F"/>
    <w:rsid w:val="001D3A33"/>
    <w:rsid w:val="00205F74"/>
    <w:rsid w:val="00227BC9"/>
    <w:rsid w:val="002432E1"/>
    <w:rsid w:val="00261EFF"/>
    <w:rsid w:val="00277324"/>
    <w:rsid w:val="002C1671"/>
    <w:rsid w:val="002D57E2"/>
    <w:rsid w:val="002D7C8D"/>
    <w:rsid w:val="002E4E2F"/>
    <w:rsid w:val="002F4269"/>
    <w:rsid w:val="00325386"/>
    <w:rsid w:val="003444FD"/>
    <w:rsid w:val="0035157E"/>
    <w:rsid w:val="003723A6"/>
    <w:rsid w:val="00373B73"/>
    <w:rsid w:val="003835E5"/>
    <w:rsid w:val="003C221A"/>
    <w:rsid w:val="003D1397"/>
    <w:rsid w:val="003F159E"/>
    <w:rsid w:val="003F6EA4"/>
    <w:rsid w:val="0040169D"/>
    <w:rsid w:val="00416368"/>
    <w:rsid w:val="004165D4"/>
    <w:rsid w:val="00416AD2"/>
    <w:rsid w:val="004176B6"/>
    <w:rsid w:val="00435958"/>
    <w:rsid w:val="00441A5C"/>
    <w:rsid w:val="00443DA5"/>
    <w:rsid w:val="004441D1"/>
    <w:rsid w:val="00444633"/>
    <w:rsid w:val="00454351"/>
    <w:rsid w:val="00464FA6"/>
    <w:rsid w:val="004C5113"/>
    <w:rsid w:val="004D3A12"/>
    <w:rsid w:val="004D6916"/>
    <w:rsid w:val="004E5FF9"/>
    <w:rsid w:val="004F0204"/>
    <w:rsid w:val="004F22DE"/>
    <w:rsid w:val="00516D65"/>
    <w:rsid w:val="00523EFF"/>
    <w:rsid w:val="00527E52"/>
    <w:rsid w:val="00533728"/>
    <w:rsid w:val="00537089"/>
    <w:rsid w:val="00554256"/>
    <w:rsid w:val="00581272"/>
    <w:rsid w:val="005819F5"/>
    <w:rsid w:val="00582D17"/>
    <w:rsid w:val="00583AB8"/>
    <w:rsid w:val="005C3A52"/>
    <w:rsid w:val="005F0C22"/>
    <w:rsid w:val="006260BE"/>
    <w:rsid w:val="0063328F"/>
    <w:rsid w:val="00645C2B"/>
    <w:rsid w:val="00646FBB"/>
    <w:rsid w:val="00652B3C"/>
    <w:rsid w:val="00656D70"/>
    <w:rsid w:val="006613D8"/>
    <w:rsid w:val="00680047"/>
    <w:rsid w:val="0069053E"/>
    <w:rsid w:val="006918E5"/>
    <w:rsid w:val="006957FB"/>
    <w:rsid w:val="00696A3A"/>
    <w:rsid w:val="006B03C1"/>
    <w:rsid w:val="006C368C"/>
    <w:rsid w:val="006C4B81"/>
    <w:rsid w:val="006D0FC9"/>
    <w:rsid w:val="006D1A1F"/>
    <w:rsid w:val="006D2BE2"/>
    <w:rsid w:val="006D7D34"/>
    <w:rsid w:val="00702258"/>
    <w:rsid w:val="00703343"/>
    <w:rsid w:val="00744D77"/>
    <w:rsid w:val="00754F2F"/>
    <w:rsid w:val="00775877"/>
    <w:rsid w:val="00776B5B"/>
    <w:rsid w:val="00781806"/>
    <w:rsid w:val="00795898"/>
    <w:rsid w:val="008237D5"/>
    <w:rsid w:val="0082494E"/>
    <w:rsid w:val="00830E6B"/>
    <w:rsid w:val="00833FD5"/>
    <w:rsid w:val="00850E42"/>
    <w:rsid w:val="00862238"/>
    <w:rsid w:val="00870605"/>
    <w:rsid w:val="00875A8C"/>
    <w:rsid w:val="00875B40"/>
    <w:rsid w:val="008874D4"/>
    <w:rsid w:val="00892C3F"/>
    <w:rsid w:val="00893F62"/>
    <w:rsid w:val="008E28CB"/>
    <w:rsid w:val="008E6F7F"/>
    <w:rsid w:val="00931BC2"/>
    <w:rsid w:val="0093330A"/>
    <w:rsid w:val="009343FE"/>
    <w:rsid w:val="009517E6"/>
    <w:rsid w:val="009527C3"/>
    <w:rsid w:val="00962FB9"/>
    <w:rsid w:val="0096448C"/>
    <w:rsid w:val="00964847"/>
    <w:rsid w:val="0096493C"/>
    <w:rsid w:val="009725F2"/>
    <w:rsid w:val="00984269"/>
    <w:rsid w:val="009B0069"/>
    <w:rsid w:val="009B4BCE"/>
    <w:rsid w:val="009D1658"/>
    <w:rsid w:val="009D16A6"/>
    <w:rsid w:val="009E17D8"/>
    <w:rsid w:val="009F6F1B"/>
    <w:rsid w:val="00A16B60"/>
    <w:rsid w:val="00A203A8"/>
    <w:rsid w:val="00A20500"/>
    <w:rsid w:val="00A2133C"/>
    <w:rsid w:val="00A33E32"/>
    <w:rsid w:val="00A44042"/>
    <w:rsid w:val="00A44ED2"/>
    <w:rsid w:val="00A548C1"/>
    <w:rsid w:val="00A81BB1"/>
    <w:rsid w:val="00AA67CC"/>
    <w:rsid w:val="00AB1E72"/>
    <w:rsid w:val="00AC4C6D"/>
    <w:rsid w:val="00AD79F5"/>
    <w:rsid w:val="00AE21E4"/>
    <w:rsid w:val="00AE504D"/>
    <w:rsid w:val="00AF227E"/>
    <w:rsid w:val="00AF27EA"/>
    <w:rsid w:val="00AF750D"/>
    <w:rsid w:val="00B10B9E"/>
    <w:rsid w:val="00B37108"/>
    <w:rsid w:val="00B671FB"/>
    <w:rsid w:val="00B91805"/>
    <w:rsid w:val="00B93091"/>
    <w:rsid w:val="00BA1471"/>
    <w:rsid w:val="00BA20A1"/>
    <w:rsid w:val="00BB5DAE"/>
    <w:rsid w:val="00BD1EAE"/>
    <w:rsid w:val="00BD43A8"/>
    <w:rsid w:val="00BD7D14"/>
    <w:rsid w:val="00BF1DD2"/>
    <w:rsid w:val="00BF3B7C"/>
    <w:rsid w:val="00C12EAE"/>
    <w:rsid w:val="00C231EF"/>
    <w:rsid w:val="00C6086F"/>
    <w:rsid w:val="00C753F1"/>
    <w:rsid w:val="00C91243"/>
    <w:rsid w:val="00CA0243"/>
    <w:rsid w:val="00CB1757"/>
    <w:rsid w:val="00CC510E"/>
    <w:rsid w:val="00CC78F7"/>
    <w:rsid w:val="00CE1832"/>
    <w:rsid w:val="00CF2619"/>
    <w:rsid w:val="00D03909"/>
    <w:rsid w:val="00D101DB"/>
    <w:rsid w:val="00D54303"/>
    <w:rsid w:val="00D7579E"/>
    <w:rsid w:val="00D76974"/>
    <w:rsid w:val="00D76BA3"/>
    <w:rsid w:val="00D84162"/>
    <w:rsid w:val="00DB2F38"/>
    <w:rsid w:val="00DD4D29"/>
    <w:rsid w:val="00DE1524"/>
    <w:rsid w:val="00E03548"/>
    <w:rsid w:val="00E06A9F"/>
    <w:rsid w:val="00E16CB3"/>
    <w:rsid w:val="00E4015E"/>
    <w:rsid w:val="00E52895"/>
    <w:rsid w:val="00E5619E"/>
    <w:rsid w:val="00E6160B"/>
    <w:rsid w:val="00E81AD7"/>
    <w:rsid w:val="00E91FE1"/>
    <w:rsid w:val="00E97056"/>
    <w:rsid w:val="00EA0EED"/>
    <w:rsid w:val="00EB36C9"/>
    <w:rsid w:val="00EB550C"/>
    <w:rsid w:val="00EE35FE"/>
    <w:rsid w:val="00EF098A"/>
    <w:rsid w:val="00EF1C6B"/>
    <w:rsid w:val="00F06E90"/>
    <w:rsid w:val="00F104D2"/>
    <w:rsid w:val="00F21C50"/>
    <w:rsid w:val="00F34180"/>
    <w:rsid w:val="00F6175B"/>
    <w:rsid w:val="00F625F8"/>
    <w:rsid w:val="00F62925"/>
    <w:rsid w:val="00F84BE6"/>
    <w:rsid w:val="00FD51A0"/>
    <w:rsid w:val="00FE6C27"/>
    <w:rsid w:val="00FF016B"/>
    <w:rsid w:val="00FF04AB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84269"/>
    <w:pPr>
      <w:spacing w:before="100" w:beforeAutospacing="1" w:after="100" w:afterAutospacing="1"/>
      <w:outlineLvl w:val="2"/>
    </w:pPr>
    <w:rPr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43A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rsid w:val="00BD43A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20A1"/>
  </w:style>
  <w:style w:type="character" w:styleId="Emphasis">
    <w:name w:val="Emphasis"/>
    <w:basedOn w:val="DefaultParagraphFont"/>
    <w:uiPriority w:val="20"/>
    <w:qFormat/>
    <w:rsid w:val="00BA20A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426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ref-journal">
    <w:name w:val="ref-journal"/>
    <w:basedOn w:val="DefaultParagraphFont"/>
    <w:rsid w:val="0035157E"/>
  </w:style>
  <w:style w:type="character" w:customStyle="1" w:styleId="ref-vol">
    <w:name w:val="ref-vol"/>
    <w:basedOn w:val="DefaultParagraphFont"/>
    <w:rsid w:val="0035157E"/>
  </w:style>
  <w:style w:type="character" w:customStyle="1" w:styleId="element-citation">
    <w:name w:val="element-citation"/>
    <w:basedOn w:val="DefaultParagraphFont"/>
    <w:rsid w:val="00FD51A0"/>
  </w:style>
  <w:style w:type="paragraph" w:styleId="ListParagraph">
    <w:name w:val="List Paragraph"/>
    <w:basedOn w:val="Normal"/>
    <w:uiPriority w:val="34"/>
    <w:qFormat/>
    <w:rsid w:val="006260BE"/>
    <w:pPr>
      <w:ind w:left="720"/>
      <w:contextualSpacing/>
    </w:pPr>
  </w:style>
  <w:style w:type="character" w:customStyle="1" w:styleId="cit-name-surname">
    <w:name w:val="cit-name-surname"/>
    <w:basedOn w:val="DefaultParagraphFont"/>
    <w:rsid w:val="00656D70"/>
  </w:style>
  <w:style w:type="character" w:customStyle="1" w:styleId="cit-name-given-names">
    <w:name w:val="cit-name-given-names"/>
    <w:basedOn w:val="DefaultParagraphFont"/>
    <w:rsid w:val="00656D70"/>
  </w:style>
  <w:style w:type="character" w:styleId="HTMLCite">
    <w:name w:val="HTML Cite"/>
    <w:basedOn w:val="DefaultParagraphFont"/>
    <w:uiPriority w:val="99"/>
    <w:semiHidden/>
    <w:unhideWhenUsed/>
    <w:rsid w:val="00656D70"/>
    <w:rPr>
      <w:i/>
      <w:iCs/>
    </w:rPr>
  </w:style>
  <w:style w:type="character" w:customStyle="1" w:styleId="cit-article-title">
    <w:name w:val="cit-article-title"/>
    <w:basedOn w:val="DefaultParagraphFont"/>
    <w:rsid w:val="00656D70"/>
  </w:style>
  <w:style w:type="character" w:customStyle="1" w:styleId="cit-pub-date">
    <w:name w:val="cit-pub-date"/>
    <w:basedOn w:val="DefaultParagraphFont"/>
    <w:rsid w:val="00656D70"/>
  </w:style>
  <w:style w:type="character" w:customStyle="1" w:styleId="cit-vol">
    <w:name w:val="cit-vol"/>
    <w:basedOn w:val="DefaultParagraphFont"/>
    <w:rsid w:val="00656D70"/>
  </w:style>
  <w:style w:type="character" w:customStyle="1" w:styleId="cit-issue">
    <w:name w:val="cit-issue"/>
    <w:basedOn w:val="DefaultParagraphFont"/>
    <w:rsid w:val="00656D70"/>
  </w:style>
  <w:style w:type="character" w:customStyle="1" w:styleId="cit-fpage">
    <w:name w:val="cit-fpage"/>
    <w:basedOn w:val="DefaultParagraphFont"/>
    <w:rsid w:val="00656D70"/>
  </w:style>
  <w:style w:type="character" w:customStyle="1" w:styleId="cit-lpage">
    <w:name w:val="cit-lpage"/>
    <w:basedOn w:val="DefaultParagraphFont"/>
    <w:rsid w:val="00656D70"/>
  </w:style>
  <w:style w:type="paragraph" w:styleId="CommentText">
    <w:name w:val="annotation text"/>
    <w:basedOn w:val="Normal"/>
    <w:link w:val="CommentTextChar"/>
    <w:uiPriority w:val="99"/>
    <w:unhideWhenUsed/>
    <w:rsid w:val="00E91FE1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FE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lug-doi">
    <w:name w:val="slug-doi"/>
    <w:basedOn w:val="DefaultParagraphFont"/>
    <w:rsid w:val="00652B3C"/>
  </w:style>
  <w:style w:type="character" w:customStyle="1" w:styleId="Heading1Char">
    <w:name w:val="Heading 1 Char"/>
    <w:basedOn w:val="DefaultParagraphFont"/>
    <w:link w:val="Heading1"/>
    <w:uiPriority w:val="9"/>
    <w:rsid w:val="003D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citation">
    <w:name w:val="citation"/>
    <w:basedOn w:val="DefaultParagraphFont"/>
    <w:rsid w:val="004D3A12"/>
  </w:style>
  <w:style w:type="paragraph" w:styleId="NormalWeb">
    <w:name w:val="Normal (Web)"/>
    <w:basedOn w:val="Normal"/>
    <w:uiPriority w:val="99"/>
    <w:semiHidden/>
    <w:unhideWhenUsed/>
    <w:rsid w:val="004176B6"/>
    <w:pPr>
      <w:spacing w:before="100" w:beforeAutospacing="1" w:after="100" w:afterAutospacing="1"/>
    </w:pPr>
    <w:rPr>
      <w:lang w:eastAsia="en-IE"/>
    </w:rPr>
  </w:style>
  <w:style w:type="character" w:styleId="Strong">
    <w:name w:val="Strong"/>
    <w:basedOn w:val="DefaultParagraphFont"/>
    <w:uiPriority w:val="22"/>
    <w:qFormat/>
    <w:rsid w:val="00582D17"/>
    <w:rPr>
      <w:b/>
      <w:bCs/>
    </w:rPr>
  </w:style>
  <w:style w:type="character" w:customStyle="1" w:styleId="author">
    <w:name w:val="author"/>
    <w:basedOn w:val="DefaultParagraphFont"/>
    <w:rsid w:val="00CC78F7"/>
  </w:style>
  <w:style w:type="character" w:customStyle="1" w:styleId="pubyear">
    <w:name w:val="pubyear"/>
    <w:basedOn w:val="DefaultParagraphFont"/>
    <w:rsid w:val="00CC78F7"/>
  </w:style>
  <w:style w:type="character" w:customStyle="1" w:styleId="articletitle">
    <w:name w:val="articletitle"/>
    <w:basedOn w:val="DefaultParagraphFont"/>
    <w:rsid w:val="00CC78F7"/>
  </w:style>
  <w:style w:type="character" w:customStyle="1" w:styleId="journaltitle">
    <w:name w:val="journaltitle"/>
    <w:basedOn w:val="DefaultParagraphFont"/>
    <w:rsid w:val="00CC78F7"/>
  </w:style>
  <w:style w:type="character" w:customStyle="1" w:styleId="vol">
    <w:name w:val="vol"/>
    <w:basedOn w:val="DefaultParagraphFont"/>
    <w:rsid w:val="00CC78F7"/>
  </w:style>
  <w:style w:type="character" w:customStyle="1" w:styleId="pagefirst">
    <w:name w:val="pagefirst"/>
    <w:basedOn w:val="DefaultParagraphFont"/>
    <w:rsid w:val="00CC78F7"/>
  </w:style>
  <w:style w:type="character" w:customStyle="1" w:styleId="pagelast">
    <w:name w:val="pagelast"/>
    <w:basedOn w:val="DefaultParagraphFont"/>
    <w:rsid w:val="00CC78F7"/>
  </w:style>
  <w:style w:type="character" w:customStyle="1" w:styleId="Heading4Char">
    <w:name w:val="Heading 4 Char"/>
    <w:basedOn w:val="DefaultParagraphFont"/>
    <w:link w:val="Heading4"/>
    <w:uiPriority w:val="9"/>
    <w:rsid w:val="00581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year">
    <w:name w:val="year"/>
    <w:basedOn w:val="DefaultParagraphFont"/>
    <w:rsid w:val="009725F2"/>
  </w:style>
  <w:style w:type="character" w:customStyle="1" w:styleId="work-title">
    <w:name w:val="work-title"/>
    <w:basedOn w:val="DefaultParagraphFont"/>
    <w:rsid w:val="009725F2"/>
  </w:style>
  <w:style w:type="character" w:customStyle="1" w:styleId="source-title">
    <w:name w:val="source-title"/>
    <w:basedOn w:val="DefaultParagraphFont"/>
    <w:rsid w:val="009725F2"/>
  </w:style>
  <w:style w:type="character" w:customStyle="1" w:styleId="description">
    <w:name w:val="description"/>
    <w:basedOn w:val="DefaultParagraphFont"/>
    <w:rsid w:val="009725F2"/>
  </w:style>
  <w:style w:type="character" w:styleId="FollowedHyperlink">
    <w:name w:val="FollowedHyperlink"/>
    <w:basedOn w:val="DefaultParagraphFont"/>
    <w:uiPriority w:val="99"/>
    <w:semiHidden/>
    <w:unhideWhenUsed/>
    <w:rsid w:val="009725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3B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7C"/>
    <w:rPr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7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7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84269"/>
    <w:pPr>
      <w:spacing w:before="100" w:beforeAutospacing="1" w:after="100" w:afterAutospacing="1"/>
      <w:outlineLvl w:val="2"/>
    </w:pPr>
    <w:rPr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43A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rsid w:val="00BD43A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20A1"/>
  </w:style>
  <w:style w:type="character" w:styleId="Emphasis">
    <w:name w:val="Emphasis"/>
    <w:basedOn w:val="DefaultParagraphFont"/>
    <w:uiPriority w:val="20"/>
    <w:qFormat/>
    <w:rsid w:val="00BA20A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426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ref-journal">
    <w:name w:val="ref-journal"/>
    <w:basedOn w:val="DefaultParagraphFont"/>
    <w:rsid w:val="0035157E"/>
  </w:style>
  <w:style w:type="character" w:customStyle="1" w:styleId="ref-vol">
    <w:name w:val="ref-vol"/>
    <w:basedOn w:val="DefaultParagraphFont"/>
    <w:rsid w:val="0035157E"/>
  </w:style>
  <w:style w:type="character" w:customStyle="1" w:styleId="element-citation">
    <w:name w:val="element-citation"/>
    <w:basedOn w:val="DefaultParagraphFont"/>
    <w:rsid w:val="00FD51A0"/>
  </w:style>
  <w:style w:type="paragraph" w:styleId="ListParagraph">
    <w:name w:val="List Paragraph"/>
    <w:basedOn w:val="Normal"/>
    <w:uiPriority w:val="34"/>
    <w:qFormat/>
    <w:rsid w:val="006260BE"/>
    <w:pPr>
      <w:ind w:left="720"/>
      <w:contextualSpacing/>
    </w:pPr>
  </w:style>
  <w:style w:type="character" w:customStyle="1" w:styleId="cit-name-surname">
    <w:name w:val="cit-name-surname"/>
    <w:basedOn w:val="DefaultParagraphFont"/>
    <w:rsid w:val="00656D70"/>
  </w:style>
  <w:style w:type="character" w:customStyle="1" w:styleId="cit-name-given-names">
    <w:name w:val="cit-name-given-names"/>
    <w:basedOn w:val="DefaultParagraphFont"/>
    <w:rsid w:val="00656D70"/>
  </w:style>
  <w:style w:type="character" w:styleId="HTMLCite">
    <w:name w:val="HTML Cite"/>
    <w:basedOn w:val="DefaultParagraphFont"/>
    <w:uiPriority w:val="99"/>
    <w:semiHidden/>
    <w:unhideWhenUsed/>
    <w:rsid w:val="00656D70"/>
    <w:rPr>
      <w:i/>
      <w:iCs/>
    </w:rPr>
  </w:style>
  <w:style w:type="character" w:customStyle="1" w:styleId="cit-article-title">
    <w:name w:val="cit-article-title"/>
    <w:basedOn w:val="DefaultParagraphFont"/>
    <w:rsid w:val="00656D70"/>
  </w:style>
  <w:style w:type="character" w:customStyle="1" w:styleId="cit-pub-date">
    <w:name w:val="cit-pub-date"/>
    <w:basedOn w:val="DefaultParagraphFont"/>
    <w:rsid w:val="00656D70"/>
  </w:style>
  <w:style w:type="character" w:customStyle="1" w:styleId="cit-vol">
    <w:name w:val="cit-vol"/>
    <w:basedOn w:val="DefaultParagraphFont"/>
    <w:rsid w:val="00656D70"/>
  </w:style>
  <w:style w:type="character" w:customStyle="1" w:styleId="cit-issue">
    <w:name w:val="cit-issue"/>
    <w:basedOn w:val="DefaultParagraphFont"/>
    <w:rsid w:val="00656D70"/>
  </w:style>
  <w:style w:type="character" w:customStyle="1" w:styleId="cit-fpage">
    <w:name w:val="cit-fpage"/>
    <w:basedOn w:val="DefaultParagraphFont"/>
    <w:rsid w:val="00656D70"/>
  </w:style>
  <w:style w:type="character" w:customStyle="1" w:styleId="cit-lpage">
    <w:name w:val="cit-lpage"/>
    <w:basedOn w:val="DefaultParagraphFont"/>
    <w:rsid w:val="00656D70"/>
  </w:style>
  <w:style w:type="paragraph" w:styleId="CommentText">
    <w:name w:val="annotation text"/>
    <w:basedOn w:val="Normal"/>
    <w:link w:val="CommentTextChar"/>
    <w:uiPriority w:val="99"/>
    <w:unhideWhenUsed/>
    <w:rsid w:val="00E91FE1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FE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slug-doi">
    <w:name w:val="slug-doi"/>
    <w:basedOn w:val="DefaultParagraphFont"/>
    <w:rsid w:val="00652B3C"/>
  </w:style>
  <w:style w:type="character" w:customStyle="1" w:styleId="Heading1Char">
    <w:name w:val="Heading 1 Char"/>
    <w:basedOn w:val="DefaultParagraphFont"/>
    <w:link w:val="Heading1"/>
    <w:uiPriority w:val="9"/>
    <w:rsid w:val="003D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citation">
    <w:name w:val="citation"/>
    <w:basedOn w:val="DefaultParagraphFont"/>
    <w:rsid w:val="004D3A12"/>
  </w:style>
  <w:style w:type="paragraph" w:styleId="NormalWeb">
    <w:name w:val="Normal (Web)"/>
    <w:basedOn w:val="Normal"/>
    <w:uiPriority w:val="99"/>
    <w:semiHidden/>
    <w:unhideWhenUsed/>
    <w:rsid w:val="004176B6"/>
    <w:pPr>
      <w:spacing w:before="100" w:beforeAutospacing="1" w:after="100" w:afterAutospacing="1"/>
    </w:pPr>
    <w:rPr>
      <w:lang w:eastAsia="en-IE"/>
    </w:rPr>
  </w:style>
  <w:style w:type="character" w:styleId="Strong">
    <w:name w:val="Strong"/>
    <w:basedOn w:val="DefaultParagraphFont"/>
    <w:uiPriority w:val="22"/>
    <w:qFormat/>
    <w:rsid w:val="00582D17"/>
    <w:rPr>
      <w:b/>
      <w:bCs/>
    </w:rPr>
  </w:style>
  <w:style w:type="character" w:customStyle="1" w:styleId="author">
    <w:name w:val="author"/>
    <w:basedOn w:val="DefaultParagraphFont"/>
    <w:rsid w:val="00CC78F7"/>
  </w:style>
  <w:style w:type="character" w:customStyle="1" w:styleId="pubyear">
    <w:name w:val="pubyear"/>
    <w:basedOn w:val="DefaultParagraphFont"/>
    <w:rsid w:val="00CC78F7"/>
  </w:style>
  <w:style w:type="character" w:customStyle="1" w:styleId="articletitle">
    <w:name w:val="articletitle"/>
    <w:basedOn w:val="DefaultParagraphFont"/>
    <w:rsid w:val="00CC78F7"/>
  </w:style>
  <w:style w:type="character" w:customStyle="1" w:styleId="journaltitle">
    <w:name w:val="journaltitle"/>
    <w:basedOn w:val="DefaultParagraphFont"/>
    <w:rsid w:val="00CC78F7"/>
  </w:style>
  <w:style w:type="character" w:customStyle="1" w:styleId="vol">
    <w:name w:val="vol"/>
    <w:basedOn w:val="DefaultParagraphFont"/>
    <w:rsid w:val="00CC78F7"/>
  </w:style>
  <w:style w:type="character" w:customStyle="1" w:styleId="pagefirst">
    <w:name w:val="pagefirst"/>
    <w:basedOn w:val="DefaultParagraphFont"/>
    <w:rsid w:val="00CC78F7"/>
  </w:style>
  <w:style w:type="character" w:customStyle="1" w:styleId="pagelast">
    <w:name w:val="pagelast"/>
    <w:basedOn w:val="DefaultParagraphFont"/>
    <w:rsid w:val="00CC78F7"/>
  </w:style>
  <w:style w:type="character" w:customStyle="1" w:styleId="Heading4Char">
    <w:name w:val="Heading 4 Char"/>
    <w:basedOn w:val="DefaultParagraphFont"/>
    <w:link w:val="Heading4"/>
    <w:uiPriority w:val="9"/>
    <w:rsid w:val="00581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year">
    <w:name w:val="year"/>
    <w:basedOn w:val="DefaultParagraphFont"/>
    <w:rsid w:val="009725F2"/>
  </w:style>
  <w:style w:type="character" w:customStyle="1" w:styleId="work-title">
    <w:name w:val="work-title"/>
    <w:basedOn w:val="DefaultParagraphFont"/>
    <w:rsid w:val="009725F2"/>
  </w:style>
  <w:style w:type="character" w:customStyle="1" w:styleId="source-title">
    <w:name w:val="source-title"/>
    <w:basedOn w:val="DefaultParagraphFont"/>
    <w:rsid w:val="009725F2"/>
  </w:style>
  <w:style w:type="character" w:customStyle="1" w:styleId="description">
    <w:name w:val="description"/>
    <w:basedOn w:val="DefaultParagraphFont"/>
    <w:rsid w:val="009725F2"/>
  </w:style>
  <w:style w:type="character" w:styleId="FollowedHyperlink">
    <w:name w:val="FollowedHyperlink"/>
    <w:basedOn w:val="DefaultParagraphFont"/>
    <w:uiPriority w:val="99"/>
    <w:semiHidden/>
    <w:unhideWhenUsed/>
    <w:rsid w:val="009725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3B7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7C"/>
    <w:rPr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7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7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ulturaleducole.pbworks.com/w/file/fetch/55317746/ParentInvolvementinEducation.pdf" TargetMode="External"/><Relationship Id="rId13" Type="http://schemas.openxmlformats.org/officeDocument/2006/relationships/hyperlink" Target="http://www.who.int/maternal_child_adolescent/documents/ecd_final_m30/en/" TargetMode="External"/><Relationship Id="rId18" Type="http://schemas.openxmlformats.org/officeDocument/2006/relationships/hyperlink" Target="https://dx.doi.org/10.1007%2Fs10567-008-0033-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x.doi.org/10.1016/j.jpeds.2007.03.020" TargetMode="External"/><Relationship Id="rId7" Type="http://schemas.openxmlformats.org/officeDocument/2006/relationships/hyperlink" Target="http://www.healthychildren.org/English/ages-stages/toddler/pages/Developmental-Milestones-3-to-4-Years-Old.aspx" TargetMode="External"/><Relationship Id="rId12" Type="http://schemas.openxmlformats.org/officeDocument/2006/relationships/hyperlink" Target="http://www.iuna.net" TargetMode="External"/><Relationship Id="rId17" Type="http://schemas.openxmlformats.org/officeDocument/2006/relationships/hyperlink" Target="https://en.wikipedia.org/wiki/Digital_object_identifi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llercoaster.ie/Article/tabid/156/ArticleName/Sleep_Problems_in_Infants_and_Young_Children/Default.aspx" TargetMode="External"/><Relationship Id="rId20" Type="http://schemas.openxmlformats.org/officeDocument/2006/relationships/hyperlink" Target="http://www.dcsf.gov.uk/research/data/uploadfiles/SSU_FR_2004_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ra.ca/cms/documents/29/Effec" TargetMode="External"/><Relationship Id="rId11" Type="http://schemas.openxmlformats.org/officeDocument/2006/relationships/hyperlink" Target="http://www.readynation.org/docs/ivk/report_ivk_gomby_2005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sycnet.apa.org/doi/10.1037/0012-1649.40.6.993" TargetMode="External"/><Relationship Id="rId23" Type="http://schemas.openxmlformats.org/officeDocument/2006/relationships/hyperlink" Target="https://ies.ed.gov/transfer.asp?location=www.nlts2.org/reports/2003_12/index.html" TargetMode="External"/><Relationship Id="rId10" Type="http://schemas.openxmlformats.org/officeDocument/2006/relationships/hyperlink" Target="http://www.dcya.ie" TargetMode="External"/><Relationship Id="rId19" Type="http://schemas.openxmlformats.org/officeDocument/2006/relationships/hyperlink" Target="http://dx.doi.org/10.1016/j.cpr.2014.04.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us.ie/hse/bitstream/10147/51414/1/Child_Health.pdf" TargetMode="External"/><Relationship Id="rId14" Type="http://schemas.openxmlformats.org/officeDocument/2006/relationships/hyperlink" Target="http://dx.doi.org/10.1016/j.childyouth.2010.01.018" TargetMode="External"/><Relationship Id="rId22" Type="http://schemas.openxmlformats.org/officeDocument/2006/relationships/hyperlink" Target="https://www.unodc.org/documents/prevention/family-compil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8149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54493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lmcentee</dc:creator>
  <cp:lastModifiedBy>deirdre</cp:lastModifiedBy>
  <cp:revision>4</cp:revision>
  <dcterms:created xsi:type="dcterms:W3CDTF">2015-10-15T14:00:00Z</dcterms:created>
  <dcterms:modified xsi:type="dcterms:W3CDTF">2015-10-15T14:17:00Z</dcterms:modified>
</cp:coreProperties>
</file>